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5E" w:rsidRPr="00A30249" w:rsidRDefault="003A0F5E" w:rsidP="003A0F5E">
      <w:pPr>
        <w:rPr>
          <w:rFonts w:asciiTheme="minorHAnsi" w:hAnsiTheme="minorHAnsi"/>
          <w:sz w:val="28"/>
          <w:szCs w:val="28"/>
          <w:u w:val="single"/>
        </w:rPr>
      </w:pPr>
      <w:r w:rsidRPr="00A30249">
        <w:rPr>
          <w:rFonts w:asciiTheme="minorHAnsi" w:hAnsiTheme="minorHAnsi"/>
          <w:sz w:val="28"/>
          <w:szCs w:val="28"/>
          <w:u w:val="single"/>
        </w:rPr>
        <w:t>Process Flowchart for HM New Product</w:t>
      </w:r>
    </w:p>
    <w:p w:rsidR="003A0F5E" w:rsidRPr="009E15FF" w:rsidRDefault="003A0F5E" w:rsidP="003A0F5E">
      <w:pPr>
        <w:jc w:val="left"/>
        <w:rPr>
          <w:rFonts w:asciiTheme="minorHAnsi" w:hAnsiTheme="minorHAnsi"/>
          <w:sz w:val="22"/>
          <w:szCs w:val="22"/>
        </w:rPr>
      </w:pP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PM&amp;D Defines Product</w:t>
      </w:r>
    </w:p>
    <w:p w:rsidR="00AE4548" w:rsidRPr="009E15FF" w:rsidRDefault="00AE4548" w:rsidP="00AE4548">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Determine part of a project or BAU</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PM&amp;D gets the Product Team and Finance Involved</w:t>
      </w:r>
    </w:p>
    <w:p w:rsidR="00AE4548" w:rsidRPr="00605F0F" w:rsidRDefault="00AE4548" w:rsidP="00AE4548">
      <w:pPr>
        <w:pStyle w:val="ListParagraph"/>
        <w:numPr>
          <w:ilvl w:val="1"/>
          <w:numId w:val="1"/>
        </w:numPr>
        <w:jc w:val="left"/>
        <w:rPr>
          <w:rFonts w:asciiTheme="minorHAnsi" w:hAnsiTheme="minorHAnsi"/>
          <w:sz w:val="22"/>
          <w:szCs w:val="22"/>
          <w:highlight w:val="yellow"/>
        </w:rPr>
      </w:pPr>
      <w:r w:rsidRPr="00605F0F">
        <w:rPr>
          <w:rFonts w:asciiTheme="minorHAnsi" w:hAnsiTheme="minorHAnsi"/>
          <w:sz w:val="22"/>
          <w:szCs w:val="22"/>
          <w:highlight w:val="yellow"/>
        </w:rPr>
        <w:t xml:space="preserve">Connie to find </w:t>
      </w:r>
      <w:r w:rsidR="00CA4DF6">
        <w:rPr>
          <w:rFonts w:asciiTheme="minorHAnsi" w:hAnsiTheme="minorHAnsi"/>
          <w:sz w:val="22"/>
          <w:szCs w:val="22"/>
          <w:highlight w:val="yellow"/>
        </w:rPr>
        <w:t>how this gets communicated</w:t>
      </w:r>
    </w:p>
    <w:p w:rsidR="00CA4DF6" w:rsidRDefault="00AE4548" w:rsidP="00CA4DF6">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Product team has grids and provide</w:t>
      </w:r>
      <w:r w:rsidR="00CA4DF6">
        <w:rPr>
          <w:rFonts w:asciiTheme="minorHAnsi" w:hAnsiTheme="minorHAnsi"/>
          <w:sz w:val="22"/>
          <w:szCs w:val="22"/>
        </w:rPr>
        <w:t>s</w:t>
      </w:r>
      <w:r w:rsidRPr="009E15FF">
        <w:rPr>
          <w:rFonts w:asciiTheme="minorHAnsi" w:hAnsiTheme="minorHAnsi"/>
          <w:sz w:val="22"/>
          <w:szCs w:val="22"/>
        </w:rPr>
        <w:t xml:space="preserve"> information to Oscar and </w:t>
      </w:r>
      <w:r w:rsidR="00605F0F">
        <w:rPr>
          <w:rFonts w:asciiTheme="minorHAnsi" w:hAnsiTheme="minorHAnsi"/>
          <w:sz w:val="22"/>
          <w:szCs w:val="22"/>
        </w:rPr>
        <w:t>ISIC</w:t>
      </w:r>
      <w:r w:rsidR="00CA4DF6">
        <w:rPr>
          <w:rFonts w:asciiTheme="minorHAnsi" w:hAnsiTheme="minorHAnsi"/>
          <w:sz w:val="22"/>
          <w:szCs w:val="22"/>
        </w:rPr>
        <w:t xml:space="preserve"> Product Solution</w:t>
      </w:r>
    </w:p>
    <w:p w:rsidR="00CA4DF6" w:rsidRPr="00CA4DF6" w:rsidRDefault="00CA4DF6" w:rsidP="00CA4DF6">
      <w:pPr>
        <w:pStyle w:val="ListParagraph"/>
        <w:numPr>
          <w:ilvl w:val="2"/>
          <w:numId w:val="1"/>
        </w:numPr>
        <w:jc w:val="left"/>
        <w:rPr>
          <w:rFonts w:asciiTheme="minorHAnsi" w:hAnsiTheme="minorHAnsi"/>
          <w:sz w:val="22"/>
          <w:szCs w:val="22"/>
        </w:rPr>
      </w:pPr>
      <w:r>
        <w:rPr>
          <w:rFonts w:asciiTheme="minorHAnsi" w:hAnsiTheme="minorHAnsi"/>
          <w:sz w:val="22"/>
          <w:szCs w:val="22"/>
        </w:rPr>
        <w:t>D</w:t>
      </w:r>
      <w:r w:rsidR="00AE4548" w:rsidRPr="00CA4DF6">
        <w:rPr>
          <w:rFonts w:asciiTheme="minorHAnsi" w:hAnsiTheme="minorHAnsi"/>
          <w:sz w:val="22"/>
          <w:szCs w:val="22"/>
        </w:rPr>
        <w:t>etermine if any new values</w:t>
      </w:r>
      <w:r>
        <w:rPr>
          <w:rFonts w:asciiTheme="minorHAnsi" w:hAnsiTheme="minorHAnsi"/>
          <w:sz w:val="22"/>
          <w:szCs w:val="22"/>
        </w:rPr>
        <w:t xml:space="preserve"> are needed </w:t>
      </w:r>
      <w:r w:rsidRPr="00CA4DF6">
        <w:rPr>
          <w:rFonts w:asciiTheme="minorHAnsi" w:hAnsiTheme="minorHAnsi"/>
          <w:sz w:val="22"/>
          <w:szCs w:val="22"/>
        </w:rPr>
        <w:t xml:space="preserve">and if so then contact </w:t>
      </w:r>
      <w:r>
        <w:rPr>
          <w:rFonts w:asciiTheme="minorHAnsi" w:hAnsiTheme="minorHAnsi"/>
          <w:sz w:val="22"/>
          <w:szCs w:val="22"/>
        </w:rPr>
        <w:t>P</w:t>
      </w:r>
      <w:r w:rsidRPr="00CA4DF6">
        <w:rPr>
          <w:rFonts w:asciiTheme="minorHAnsi" w:hAnsiTheme="minorHAnsi"/>
          <w:sz w:val="22"/>
          <w:szCs w:val="22"/>
        </w:rPr>
        <w:t xml:space="preserve">roduct </w:t>
      </w:r>
      <w:r>
        <w:rPr>
          <w:rFonts w:asciiTheme="minorHAnsi" w:hAnsiTheme="minorHAnsi"/>
          <w:sz w:val="22"/>
          <w:szCs w:val="22"/>
        </w:rPr>
        <w:t>S</w:t>
      </w:r>
      <w:r w:rsidRPr="00CA4DF6">
        <w:rPr>
          <w:rFonts w:asciiTheme="minorHAnsi" w:hAnsiTheme="minorHAnsi"/>
          <w:sz w:val="22"/>
          <w:szCs w:val="22"/>
        </w:rPr>
        <w:t>upport (Connie's area):</w:t>
      </w:r>
    </w:p>
    <w:p w:rsidR="00CA4DF6" w:rsidRDefault="00CA4DF6" w:rsidP="00CA4DF6">
      <w:pPr>
        <w:pStyle w:val="ListParagraph"/>
        <w:numPr>
          <w:ilvl w:val="3"/>
          <w:numId w:val="1"/>
        </w:numPr>
        <w:jc w:val="left"/>
        <w:rPr>
          <w:rFonts w:asciiTheme="minorHAnsi" w:hAnsiTheme="minorHAnsi"/>
          <w:sz w:val="22"/>
          <w:szCs w:val="22"/>
        </w:rPr>
      </w:pPr>
      <w:r>
        <w:rPr>
          <w:rFonts w:asciiTheme="minorHAnsi" w:hAnsiTheme="minorHAnsi"/>
          <w:sz w:val="22"/>
          <w:szCs w:val="22"/>
        </w:rPr>
        <w:t>COPC</w:t>
      </w:r>
      <w:r w:rsidR="00AE4548" w:rsidRPr="00CA4DF6">
        <w:rPr>
          <w:rFonts w:asciiTheme="minorHAnsi" w:hAnsiTheme="minorHAnsi"/>
          <w:sz w:val="22"/>
          <w:szCs w:val="22"/>
        </w:rPr>
        <w:t xml:space="preserve"> code</w:t>
      </w:r>
      <w:r w:rsidR="0083355E">
        <w:rPr>
          <w:rFonts w:asciiTheme="minorHAnsi" w:hAnsiTheme="minorHAnsi"/>
          <w:sz w:val="22"/>
          <w:szCs w:val="22"/>
        </w:rPr>
        <w:t xml:space="preserve"> (see appendix A)</w:t>
      </w:r>
      <w:r>
        <w:rPr>
          <w:rFonts w:asciiTheme="minorHAnsi" w:hAnsiTheme="minorHAnsi"/>
          <w:sz w:val="22"/>
          <w:szCs w:val="22"/>
        </w:rPr>
        <w:t>;</w:t>
      </w:r>
    </w:p>
    <w:p w:rsidR="00CA4DF6" w:rsidRDefault="00CA4DF6" w:rsidP="00CA4DF6">
      <w:pPr>
        <w:pStyle w:val="ListParagraph"/>
        <w:numPr>
          <w:ilvl w:val="3"/>
          <w:numId w:val="1"/>
        </w:numPr>
        <w:jc w:val="left"/>
        <w:rPr>
          <w:rFonts w:asciiTheme="minorHAnsi" w:hAnsiTheme="minorHAnsi"/>
          <w:sz w:val="22"/>
          <w:szCs w:val="22"/>
        </w:rPr>
      </w:pPr>
      <w:r>
        <w:rPr>
          <w:rFonts w:asciiTheme="minorHAnsi" w:hAnsiTheme="minorHAnsi"/>
          <w:sz w:val="22"/>
          <w:szCs w:val="22"/>
        </w:rPr>
        <w:t>ACK</w:t>
      </w:r>
      <w:r w:rsidR="00AE4548" w:rsidRPr="00CA4DF6">
        <w:rPr>
          <w:rFonts w:asciiTheme="minorHAnsi" w:hAnsiTheme="minorHAnsi"/>
          <w:sz w:val="22"/>
          <w:szCs w:val="22"/>
        </w:rPr>
        <w:t xml:space="preserve"> code</w:t>
      </w:r>
      <w:r>
        <w:rPr>
          <w:rFonts w:asciiTheme="minorHAnsi" w:hAnsiTheme="minorHAnsi"/>
          <w:sz w:val="22"/>
          <w:szCs w:val="22"/>
        </w:rPr>
        <w:t>;</w:t>
      </w:r>
      <w:r w:rsidR="00AE4548" w:rsidRPr="00CA4DF6">
        <w:rPr>
          <w:rFonts w:asciiTheme="minorHAnsi" w:hAnsiTheme="minorHAnsi"/>
          <w:sz w:val="22"/>
          <w:szCs w:val="22"/>
        </w:rPr>
        <w:t xml:space="preserve"> </w:t>
      </w:r>
    </w:p>
    <w:p w:rsidR="00CA4DF6" w:rsidRDefault="00CA4DF6" w:rsidP="00CA4DF6">
      <w:pPr>
        <w:pStyle w:val="ListParagraph"/>
        <w:numPr>
          <w:ilvl w:val="3"/>
          <w:numId w:val="1"/>
        </w:numPr>
        <w:jc w:val="left"/>
        <w:rPr>
          <w:rFonts w:asciiTheme="minorHAnsi" w:hAnsiTheme="minorHAnsi"/>
          <w:sz w:val="22"/>
          <w:szCs w:val="22"/>
        </w:rPr>
      </w:pPr>
      <w:r>
        <w:rPr>
          <w:rFonts w:asciiTheme="minorHAnsi" w:hAnsiTheme="minorHAnsi"/>
          <w:sz w:val="22"/>
          <w:szCs w:val="22"/>
        </w:rPr>
        <w:t>Product Type code</w:t>
      </w:r>
      <w:r w:rsidR="00AE4548" w:rsidRPr="00CA4DF6">
        <w:rPr>
          <w:rFonts w:asciiTheme="minorHAnsi" w:hAnsiTheme="minorHAnsi"/>
          <w:sz w:val="22"/>
          <w:szCs w:val="22"/>
        </w:rPr>
        <w:t>;</w:t>
      </w:r>
    </w:p>
    <w:p w:rsidR="00CA4DF6" w:rsidRDefault="00CA4DF6" w:rsidP="00CA4DF6">
      <w:pPr>
        <w:pStyle w:val="ListParagraph"/>
        <w:numPr>
          <w:ilvl w:val="3"/>
          <w:numId w:val="1"/>
        </w:numPr>
        <w:jc w:val="left"/>
        <w:rPr>
          <w:rFonts w:asciiTheme="minorHAnsi" w:hAnsiTheme="minorHAnsi"/>
          <w:sz w:val="22"/>
          <w:szCs w:val="22"/>
        </w:rPr>
      </w:pPr>
      <w:r>
        <w:rPr>
          <w:rFonts w:asciiTheme="minorHAnsi" w:hAnsiTheme="minorHAnsi"/>
          <w:sz w:val="22"/>
          <w:szCs w:val="22"/>
        </w:rPr>
        <w:t>P</w:t>
      </w:r>
      <w:r w:rsidR="00AE4548" w:rsidRPr="00CA4DF6">
        <w:rPr>
          <w:rFonts w:asciiTheme="minorHAnsi" w:hAnsiTheme="minorHAnsi"/>
          <w:sz w:val="22"/>
          <w:szCs w:val="22"/>
        </w:rPr>
        <w:t>roduct design model</w:t>
      </w:r>
      <w:r>
        <w:rPr>
          <w:rFonts w:asciiTheme="minorHAnsi" w:hAnsiTheme="minorHAnsi"/>
          <w:sz w:val="22"/>
          <w:szCs w:val="22"/>
        </w:rPr>
        <w:t>;</w:t>
      </w:r>
    </w:p>
    <w:p w:rsidR="00AE4548" w:rsidRPr="00CA4DF6" w:rsidRDefault="00CA4DF6" w:rsidP="00CA4DF6">
      <w:pPr>
        <w:pStyle w:val="ListParagraph"/>
        <w:numPr>
          <w:ilvl w:val="3"/>
          <w:numId w:val="1"/>
        </w:numPr>
        <w:jc w:val="left"/>
        <w:rPr>
          <w:rFonts w:asciiTheme="minorHAnsi" w:hAnsiTheme="minorHAnsi"/>
          <w:sz w:val="22"/>
          <w:szCs w:val="22"/>
        </w:rPr>
      </w:pPr>
      <w:r>
        <w:rPr>
          <w:rFonts w:asciiTheme="minorHAnsi" w:hAnsiTheme="minorHAnsi"/>
          <w:sz w:val="22"/>
          <w:szCs w:val="22"/>
        </w:rPr>
        <w:t>And</w:t>
      </w:r>
      <w:r w:rsidR="00AE4548" w:rsidRPr="00CA4DF6">
        <w:rPr>
          <w:rFonts w:asciiTheme="minorHAnsi" w:hAnsiTheme="minorHAnsi"/>
          <w:sz w:val="22"/>
          <w:szCs w:val="22"/>
        </w:rPr>
        <w:t xml:space="preserve"> any combination on any new code) into the oracle tables are needed and if so then contact </w:t>
      </w:r>
      <w:r>
        <w:rPr>
          <w:rFonts w:asciiTheme="minorHAnsi" w:hAnsiTheme="minorHAnsi"/>
          <w:sz w:val="22"/>
          <w:szCs w:val="22"/>
        </w:rPr>
        <w:t>P</w:t>
      </w:r>
      <w:r w:rsidR="00AE4548" w:rsidRPr="00CA4DF6">
        <w:rPr>
          <w:rFonts w:asciiTheme="minorHAnsi" w:hAnsiTheme="minorHAnsi"/>
          <w:sz w:val="22"/>
          <w:szCs w:val="22"/>
        </w:rPr>
        <w:t xml:space="preserve">roduct </w:t>
      </w:r>
      <w:r>
        <w:rPr>
          <w:rFonts w:asciiTheme="minorHAnsi" w:hAnsiTheme="minorHAnsi"/>
          <w:sz w:val="22"/>
          <w:szCs w:val="22"/>
        </w:rPr>
        <w:t>S</w:t>
      </w:r>
      <w:r w:rsidR="00AE4548" w:rsidRPr="00CA4DF6">
        <w:rPr>
          <w:rFonts w:asciiTheme="minorHAnsi" w:hAnsiTheme="minorHAnsi"/>
          <w:sz w:val="22"/>
          <w:szCs w:val="22"/>
        </w:rPr>
        <w:t>upport</w:t>
      </w:r>
      <w:r w:rsidR="00605F0F" w:rsidRPr="00CA4DF6">
        <w:rPr>
          <w:rFonts w:asciiTheme="minorHAnsi" w:hAnsiTheme="minorHAnsi"/>
          <w:sz w:val="22"/>
          <w:szCs w:val="22"/>
        </w:rPr>
        <w:t xml:space="preserve"> (C</w:t>
      </w:r>
      <w:r w:rsidR="00AE4548" w:rsidRPr="00CA4DF6">
        <w:rPr>
          <w:rFonts w:asciiTheme="minorHAnsi" w:hAnsiTheme="minorHAnsi"/>
          <w:sz w:val="22"/>
          <w:szCs w:val="22"/>
        </w:rPr>
        <w:t>onnie's area)</w:t>
      </w:r>
    </w:p>
    <w:p w:rsidR="00852925" w:rsidRPr="009E15FF" w:rsidRDefault="00CA4DF6" w:rsidP="00CA4DF6">
      <w:pPr>
        <w:pStyle w:val="ListParagraph"/>
        <w:numPr>
          <w:ilvl w:val="2"/>
          <w:numId w:val="1"/>
        </w:numPr>
        <w:jc w:val="left"/>
        <w:rPr>
          <w:rFonts w:asciiTheme="minorHAnsi" w:hAnsiTheme="minorHAnsi"/>
          <w:sz w:val="22"/>
          <w:szCs w:val="22"/>
        </w:rPr>
      </w:pPr>
      <w:r>
        <w:rPr>
          <w:rFonts w:asciiTheme="minorHAnsi" w:hAnsiTheme="minorHAnsi"/>
          <w:sz w:val="22"/>
          <w:szCs w:val="22"/>
        </w:rPr>
        <w:t>Product Team and Product Support w</w:t>
      </w:r>
      <w:r w:rsidR="00852925" w:rsidRPr="009E15FF">
        <w:rPr>
          <w:rFonts w:asciiTheme="minorHAnsi" w:hAnsiTheme="minorHAnsi"/>
          <w:sz w:val="22"/>
          <w:szCs w:val="22"/>
        </w:rPr>
        <w:t xml:space="preserve">ork to determine the new name of the product to be use on the </w:t>
      </w:r>
      <w:r>
        <w:rPr>
          <w:rFonts w:asciiTheme="minorHAnsi" w:hAnsiTheme="minorHAnsi"/>
          <w:sz w:val="22"/>
          <w:szCs w:val="22"/>
        </w:rPr>
        <w:t>COPC</w:t>
      </w:r>
    </w:p>
    <w:p w:rsidR="00852925" w:rsidRPr="009E15FF" w:rsidRDefault="00852925" w:rsidP="00CA4DF6">
      <w:pPr>
        <w:pStyle w:val="ListParagraph"/>
        <w:numPr>
          <w:ilvl w:val="3"/>
          <w:numId w:val="1"/>
        </w:numPr>
        <w:jc w:val="left"/>
        <w:rPr>
          <w:rFonts w:asciiTheme="minorHAnsi" w:hAnsiTheme="minorHAnsi"/>
          <w:sz w:val="22"/>
          <w:szCs w:val="22"/>
        </w:rPr>
      </w:pPr>
      <w:r w:rsidRPr="009E15FF">
        <w:rPr>
          <w:rFonts w:asciiTheme="minorHAnsi" w:hAnsiTheme="minorHAnsi"/>
          <w:sz w:val="22"/>
          <w:szCs w:val="22"/>
        </w:rPr>
        <w:t>Piece together with the other codes to ensure it works</w:t>
      </w:r>
    </w:p>
    <w:p w:rsidR="00407CD5" w:rsidRPr="009E15FF" w:rsidRDefault="00407CD5" w:rsidP="00CA4DF6">
      <w:pPr>
        <w:pStyle w:val="ListParagraph"/>
        <w:numPr>
          <w:ilvl w:val="3"/>
          <w:numId w:val="1"/>
        </w:numPr>
        <w:jc w:val="left"/>
        <w:rPr>
          <w:rFonts w:asciiTheme="minorHAnsi" w:hAnsiTheme="minorHAnsi"/>
          <w:sz w:val="22"/>
          <w:szCs w:val="22"/>
        </w:rPr>
      </w:pPr>
      <w:r w:rsidRPr="009E15FF">
        <w:rPr>
          <w:rFonts w:asciiTheme="minorHAnsi" w:hAnsiTheme="minorHAnsi"/>
          <w:sz w:val="22"/>
          <w:szCs w:val="22"/>
        </w:rPr>
        <w:t xml:space="preserve">How </w:t>
      </w:r>
      <w:r w:rsidR="00605F0F">
        <w:rPr>
          <w:rFonts w:asciiTheme="minorHAnsi" w:hAnsiTheme="minorHAnsi"/>
          <w:sz w:val="22"/>
          <w:szCs w:val="22"/>
        </w:rPr>
        <w:t xml:space="preserve">does it bundle up </w:t>
      </w:r>
    </w:p>
    <w:p w:rsidR="00AE4548" w:rsidRPr="009E15FF" w:rsidRDefault="00AE4548" w:rsidP="00AE4548">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and finance</w:t>
      </w:r>
      <w:r w:rsidR="00605F0F">
        <w:rPr>
          <w:rFonts w:asciiTheme="minorHAnsi" w:hAnsiTheme="minorHAnsi"/>
          <w:sz w:val="22"/>
          <w:szCs w:val="22"/>
        </w:rPr>
        <w:t xml:space="preserve"> (</w:t>
      </w:r>
      <w:r w:rsidR="00605F0F" w:rsidRPr="00605F0F">
        <w:rPr>
          <w:rFonts w:asciiTheme="minorHAnsi" w:hAnsiTheme="minorHAnsi"/>
          <w:sz w:val="22"/>
          <w:szCs w:val="22"/>
          <w:highlight w:val="yellow"/>
        </w:rPr>
        <w:t>not sure what happens</w:t>
      </w:r>
      <w:r w:rsidR="00605F0F">
        <w:rPr>
          <w:rFonts w:asciiTheme="minorHAnsi" w:hAnsiTheme="minorHAnsi"/>
          <w:sz w:val="22"/>
          <w:szCs w:val="22"/>
        </w:rPr>
        <w:t>)</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Product Support Contacts Membership</w:t>
      </w:r>
    </w:p>
    <w:p w:rsidR="00407CD5" w:rsidRPr="009E15FF" w:rsidRDefault="00407CD5" w:rsidP="00407CD5">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 xml:space="preserve">There is currently no formal process - we </w:t>
      </w:r>
      <w:r w:rsidR="009E15FF" w:rsidRPr="009E15FF">
        <w:rPr>
          <w:rFonts w:asciiTheme="minorHAnsi" w:hAnsiTheme="minorHAnsi"/>
          <w:sz w:val="22"/>
          <w:szCs w:val="22"/>
        </w:rPr>
        <w:t>are notified when</w:t>
      </w:r>
      <w:r w:rsidRPr="009E15FF">
        <w:rPr>
          <w:rFonts w:asciiTheme="minorHAnsi" w:hAnsiTheme="minorHAnsi"/>
          <w:sz w:val="22"/>
          <w:szCs w:val="22"/>
        </w:rPr>
        <w:t xml:space="preserve"> we hear there is a new product in a project </w:t>
      </w:r>
      <w:r w:rsidRPr="009E15FF">
        <w:rPr>
          <w:rFonts w:asciiTheme="minorHAnsi" w:hAnsiTheme="minorHAnsi"/>
          <w:sz w:val="22"/>
          <w:szCs w:val="22"/>
          <w:highlight w:val="yellow"/>
        </w:rPr>
        <w:t xml:space="preserve">(need </w:t>
      </w:r>
      <w:r w:rsidR="009E15FF" w:rsidRPr="009E15FF">
        <w:rPr>
          <w:rFonts w:asciiTheme="minorHAnsi" w:hAnsiTheme="minorHAnsi"/>
          <w:sz w:val="22"/>
          <w:szCs w:val="22"/>
          <w:highlight w:val="yellow"/>
        </w:rPr>
        <w:t>a formal process</w:t>
      </w:r>
      <w:r w:rsidRPr="009E15FF">
        <w:rPr>
          <w:rFonts w:asciiTheme="minorHAnsi" w:hAnsiTheme="minorHAnsi"/>
          <w:sz w:val="22"/>
          <w:szCs w:val="22"/>
        </w:rPr>
        <w:t>)</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Membership determines if Group Characteristics are needed to accept membership</w:t>
      </w:r>
    </w:p>
    <w:p w:rsidR="0098742D" w:rsidRDefault="00C91311" w:rsidP="00C91311">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 xml:space="preserve">Is this </w:t>
      </w:r>
      <w:r w:rsidR="00605F0F">
        <w:rPr>
          <w:rFonts w:asciiTheme="minorHAnsi" w:hAnsiTheme="minorHAnsi"/>
          <w:sz w:val="22"/>
          <w:szCs w:val="22"/>
        </w:rPr>
        <w:t>Direct Pay</w:t>
      </w:r>
      <w:r w:rsidR="0098742D">
        <w:rPr>
          <w:rFonts w:asciiTheme="minorHAnsi" w:hAnsiTheme="minorHAnsi"/>
          <w:sz w:val="22"/>
          <w:szCs w:val="22"/>
        </w:rPr>
        <w:t>?</w:t>
      </w:r>
    </w:p>
    <w:p w:rsidR="00C91311" w:rsidRPr="009E15FF" w:rsidRDefault="0098742D" w:rsidP="0098742D">
      <w:pPr>
        <w:pStyle w:val="ListParagraph"/>
        <w:numPr>
          <w:ilvl w:val="2"/>
          <w:numId w:val="1"/>
        </w:numPr>
        <w:jc w:val="left"/>
        <w:rPr>
          <w:rFonts w:asciiTheme="minorHAnsi" w:hAnsiTheme="minorHAnsi"/>
          <w:sz w:val="22"/>
          <w:szCs w:val="22"/>
        </w:rPr>
      </w:pPr>
      <w:r>
        <w:rPr>
          <w:rFonts w:asciiTheme="minorHAnsi" w:hAnsiTheme="minorHAnsi"/>
          <w:sz w:val="22"/>
          <w:szCs w:val="22"/>
        </w:rPr>
        <w:t xml:space="preserve">If </w:t>
      </w:r>
      <w:r w:rsidR="00C91311" w:rsidRPr="009E15FF">
        <w:rPr>
          <w:rFonts w:asciiTheme="minorHAnsi" w:hAnsiTheme="minorHAnsi"/>
          <w:sz w:val="22"/>
          <w:szCs w:val="22"/>
        </w:rPr>
        <w:t>yes</w:t>
      </w:r>
      <w:r>
        <w:rPr>
          <w:rFonts w:asciiTheme="minorHAnsi" w:hAnsiTheme="minorHAnsi"/>
          <w:sz w:val="22"/>
          <w:szCs w:val="22"/>
        </w:rPr>
        <w:t xml:space="preserve">, </w:t>
      </w:r>
      <w:r w:rsidR="00C91311" w:rsidRPr="009E15FF">
        <w:rPr>
          <w:rFonts w:asciiTheme="minorHAnsi" w:hAnsiTheme="minorHAnsi"/>
          <w:sz w:val="22"/>
          <w:szCs w:val="22"/>
        </w:rPr>
        <w:t xml:space="preserve"> need one</w:t>
      </w:r>
    </w:p>
    <w:p w:rsidR="0098742D" w:rsidRDefault="00C91311" w:rsidP="00C91311">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 xml:space="preserve">Is this an </w:t>
      </w:r>
      <w:r w:rsidR="00605F0F">
        <w:rPr>
          <w:rFonts w:asciiTheme="minorHAnsi" w:hAnsiTheme="minorHAnsi"/>
          <w:sz w:val="22"/>
          <w:szCs w:val="22"/>
        </w:rPr>
        <w:t>Employer Group</w:t>
      </w:r>
      <w:r w:rsidR="0098742D">
        <w:rPr>
          <w:rFonts w:asciiTheme="minorHAnsi" w:hAnsiTheme="minorHAnsi"/>
          <w:sz w:val="22"/>
          <w:szCs w:val="22"/>
        </w:rPr>
        <w:t>?</w:t>
      </w:r>
    </w:p>
    <w:p w:rsidR="00C91311" w:rsidRPr="0098742D" w:rsidRDefault="0098742D" w:rsidP="00C91311">
      <w:pPr>
        <w:pStyle w:val="ListParagraph"/>
        <w:numPr>
          <w:ilvl w:val="2"/>
          <w:numId w:val="1"/>
        </w:numPr>
        <w:jc w:val="left"/>
        <w:rPr>
          <w:rFonts w:asciiTheme="minorHAnsi" w:hAnsiTheme="minorHAnsi"/>
          <w:sz w:val="22"/>
          <w:szCs w:val="22"/>
        </w:rPr>
      </w:pPr>
      <w:r w:rsidRPr="0098742D">
        <w:rPr>
          <w:rFonts w:asciiTheme="minorHAnsi" w:hAnsiTheme="minorHAnsi"/>
          <w:sz w:val="22"/>
          <w:szCs w:val="22"/>
        </w:rPr>
        <w:t>Ma</w:t>
      </w:r>
      <w:r w:rsidR="00C91311" w:rsidRPr="0098742D">
        <w:rPr>
          <w:rFonts w:asciiTheme="minorHAnsi" w:hAnsiTheme="minorHAnsi"/>
          <w:sz w:val="22"/>
          <w:szCs w:val="22"/>
        </w:rPr>
        <w:t>y need one</w:t>
      </w:r>
      <w:r w:rsidRPr="0098742D">
        <w:rPr>
          <w:rFonts w:asciiTheme="minorHAnsi" w:hAnsiTheme="minorHAnsi"/>
          <w:sz w:val="22"/>
          <w:szCs w:val="22"/>
        </w:rPr>
        <w:t xml:space="preserve"> </w:t>
      </w:r>
      <w:r>
        <w:rPr>
          <w:rFonts w:asciiTheme="minorHAnsi" w:hAnsiTheme="minorHAnsi"/>
          <w:sz w:val="22"/>
          <w:szCs w:val="22"/>
        </w:rPr>
        <w:t>d</w:t>
      </w:r>
      <w:r w:rsidR="00C91311" w:rsidRPr="0098742D">
        <w:rPr>
          <w:rFonts w:asciiTheme="minorHAnsi" w:hAnsiTheme="minorHAnsi"/>
          <w:sz w:val="22"/>
          <w:szCs w:val="22"/>
        </w:rPr>
        <w:t>epending on if alpha suffix is needed</w:t>
      </w:r>
    </w:p>
    <w:p w:rsidR="0098742D" w:rsidRDefault="0098742D" w:rsidP="0098742D">
      <w:pPr>
        <w:pStyle w:val="ListParagraph"/>
        <w:numPr>
          <w:ilvl w:val="1"/>
          <w:numId w:val="1"/>
        </w:numPr>
        <w:jc w:val="left"/>
        <w:rPr>
          <w:rFonts w:asciiTheme="minorHAnsi" w:hAnsiTheme="minorHAnsi"/>
          <w:sz w:val="22"/>
          <w:szCs w:val="22"/>
        </w:rPr>
      </w:pPr>
      <w:r>
        <w:rPr>
          <w:rFonts w:asciiTheme="minorHAnsi" w:hAnsiTheme="minorHAnsi"/>
          <w:sz w:val="22"/>
          <w:szCs w:val="22"/>
        </w:rPr>
        <w:t>Is this product JOA by HM and another plan?</w:t>
      </w:r>
    </w:p>
    <w:p w:rsidR="0098742D" w:rsidRDefault="0098742D" w:rsidP="0098742D">
      <w:pPr>
        <w:pStyle w:val="ListParagraph"/>
        <w:numPr>
          <w:ilvl w:val="2"/>
          <w:numId w:val="1"/>
        </w:numPr>
        <w:jc w:val="left"/>
        <w:rPr>
          <w:rFonts w:asciiTheme="minorHAnsi" w:hAnsiTheme="minorHAnsi"/>
          <w:sz w:val="22"/>
          <w:szCs w:val="22"/>
        </w:rPr>
      </w:pPr>
      <w:r>
        <w:rPr>
          <w:rFonts w:asciiTheme="minorHAnsi" w:hAnsiTheme="minorHAnsi"/>
          <w:sz w:val="22"/>
          <w:szCs w:val="22"/>
        </w:rPr>
        <w:t xml:space="preserve">If </w:t>
      </w:r>
      <w:r w:rsidR="00A30249">
        <w:rPr>
          <w:rFonts w:asciiTheme="minorHAnsi" w:hAnsiTheme="minorHAnsi"/>
          <w:sz w:val="22"/>
          <w:szCs w:val="22"/>
        </w:rPr>
        <w:t>yes</w:t>
      </w:r>
      <w:r>
        <w:rPr>
          <w:rFonts w:asciiTheme="minorHAnsi" w:hAnsiTheme="minorHAnsi"/>
          <w:sz w:val="22"/>
          <w:szCs w:val="22"/>
        </w:rPr>
        <w:t>, will all the products have all the same ACKS codes?</w:t>
      </w:r>
    </w:p>
    <w:p w:rsidR="0098742D" w:rsidRDefault="0098742D" w:rsidP="0098742D">
      <w:pPr>
        <w:pStyle w:val="ListParagraph"/>
        <w:numPr>
          <w:ilvl w:val="3"/>
          <w:numId w:val="1"/>
        </w:numPr>
        <w:jc w:val="left"/>
        <w:rPr>
          <w:rFonts w:asciiTheme="minorHAnsi" w:hAnsiTheme="minorHAnsi"/>
          <w:sz w:val="22"/>
          <w:szCs w:val="22"/>
        </w:rPr>
      </w:pPr>
      <w:r>
        <w:rPr>
          <w:rFonts w:asciiTheme="minorHAnsi" w:hAnsiTheme="minorHAnsi"/>
          <w:sz w:val="22"/>
          <w:szCs w:val="22"/>
        </w:rPr>
        <w:t>I</w:t>
      </w:r>
      <w:bookmarkStart w:id="0" w:name="_GoBack"/>
      <w:bookmarkEnd w:id="0"/>
      <w:r>
        <w:rPr>
          <w:rFonts w:asciiTheme="minorHAnsi" w:hAnsiTheme="minorHAnsi"/>
          <w:sz w:val="22"/>
          <w:szCs w:val="22"/>
        </w:rPr>
        <w:t>f Yes, One Characteristic</w:t>
      </w:r>
    </w:p>
    <w:p w:rsidR="0098742D" w:rsidRPr="009E15FF" w:rsidRDefault="0098742D" w:rsidP="0098742D">
      <w:pPr>
        <w:pStyle w:val="ListParagraph"/>
        <w:numPr>
          <w:ilvl w:val="3"/>
          <w:numId w:val="1"/>
        </w:numPr>
        <w:jc w:val="left"/>
        <w:rPr>
          <w:rFonts w:asciiTheme="minorHAnsi" w:hAnsiTheme="minorHAnsi"/>
          <w:sz w:val="22"/>
          <w:szCs w:val="22"/>
        </w:rPr>
      </w:pPr>
      <w:r>
        <w:rPr>
          <w:rFonts w:asciiTheme="minorHAnsi" w:hAnsiTheme="minorHAnsi"/>
          <w:sz w:val="22"/>
          <w:szCs w:val="22"/>
        </w:rPr>
        <w:t>If No, Multiple Characteristic</w:t>
      </w:r>
    </w:p>
    <w:p w:rsidR="00886FBC" w:rsidRPr="009E15FF" w:rsidRDefault="00886FBC" w:rsidP="00886FBC">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 xml:space="preserve">Outbound - </w:t>
      </w:r>
      <w:r w:rsidR="00605F0F">
        <w:rPr>
          <w:rFonts w:asciiTheme="minorHAnsi" w:hAnsiTheme="minorHAnsi"/>
          <w:sz w:val="22"/>
          <w:szCs w:val="22"/>
        </w:rPr>
        <w:t>(</w:t>
      </w:r>
      <w:r w:rsidR="00605F0F" w:rsidRPr="00605F0F">
        <w:rPr>
          <w:rFonts w:asciiTheme="minorHAnsi" w:hAnsiTheme="minorHAnsi"/>
          <w:sz w:val="22"/>
          <w:szCs w:val="22"/>
          <w:highlight w:val="yellow"/>
        </w:rPr>
        <w:t>need more information</w:t>
      </w:r>
      <w:r w:rsidR="00605F0F">
        <w:rPr>
          <w:rFonts w:asciiTheme="minorHAnsi" w:hAnsiTheme="minorHAnsi"/>
          <w:sz w:val="22"/>
          <w:szCs w:val="22"/>
        </w:rPr>
        <w:t>)</w:t>
      </w:r>
    </w:p>
    <w:p w:rsidR="009E15FF" w:rsidRPr="009E15FF" w:rsidRDefault="009E15FF" w:rsidP="009E15FF">
      <w:pPr>
        <w:pStyle w:val="ListParagraph"/>
        <w:numPr>
          <w:ilvl w:val="1"/>
          <w:numId w:val="1"/>
        </w:numPr>
        <w:spacing w:after="200" w:line="276" w:lineRule="auto"/>
        <w:jc w:val="left"/>
        <w:rPr>
          <w:rFonts w:asciiTheme="minorHAnsi" w:hAnsiTheme="minorHAnsi"/>
          <w:sz w:val="22"/>
          <w:szCs w:val="22"/>
        </w:rPr>
      </w:pPr>
      <w:r w:rsidRPr="009E15FF">
        <w:rPr>
          <w:rFonts w:asciiTheme="minorHAnsi" w:hAnsiTheme="minorHAnsi"/>
          <w:sz w:val="22"/>
          <w:szCs w:val="22"/>
        </w:rPr>
        <w:t>Verify if there is anything specific, for that Product where we will have to change processing.</w:t>
      </w:r>
    </w:p>
    <w:p w:rsidR="009E15FF" w:rsidRPr="009E15FF" w:rsidRDefault="009E15FF" w:rsidP="009E15FF">
      <w:pPr>
        <w:pStyle w:val="ListParagraph"/>
        <w:numPr>
          <w:ilvl w:val="1"/>
          <w:numId w:val="1"/>
        </w:numPr>
        <w:spacing w:after="200" w:line="276" w:lineRule="auto"/>
        <w:jc w:val="left"/>
        <w:rPr>
          <w:rFonts w:asciiTheme="minorHAnsi" w:hAnsiTheme="minorHAnsi"/>
          <w:sz w:val="22"/>
          <w:szCs w:val="22"/>
        </w:rPr>
      </w:pPr>
      <w:r w:rsidRPr="009E15FF">
        <w:rPr>
          <w:rFonts w:asciiTheme="minorHAnsi" w:hAnsiTheme="minorHAnsi"/>
          <w:sz w:val="22"/>
          <w:szCs w:val="22"/>
        </w:rPr>
        <w:t>Is there a Group Characteristic that we can use?</w:t>
      </w:r>
    </w:p>
    <w:p w:rsidR="009E15FF" w:rsidRPr="009E15FF" w:rsidRDefault="003A0F5E" w:rsidP="009E15FF">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If Yes</w:t>
      </w:r>
      <w:r w:rsidR="009E15FF" w:rsidRPr="009E15FF">
        <w:rPr>
          <w:rFonts w:asciiTheme="minorHAnsi" w:hAnsiTheme="minorHAnsi"/>
          <w:sz w:val="22"/>
          <w:szCs w:val="22"/>
        </w:rPr>
        <w:t xml:space="preserve"> a new group characteristic is needed</w:t>
      </w:r>
      <w:r w:rsidRPr="009E15FF">
        <w:rPr>
          <w:rFonts w:asciiTheme="minorHAnsi" w:hAnsiTheme="minorHAnsi"/>
          <w:sz w:val="22"/>
          <w:szCs w:val="22"/>
        </w:rPr>
        <w:t xml:space="preserve">, </w:t>
      </w:r>
      <w:r w:rsidRPr="00CA4DF6">
        <w:rPr>
          <w:rFonts w:asciiTheme="minorHAnsi" w:hAnsiTheme="minorHAnsi"/>
          <w:sz w:val="22"/>
          <w:szCs w:val="22"/>
          <w:u w:val="single"/>
        </w:rPr>
        <w:t xml:space="preserve">Membership </w:t>
      </w:r>
      <w:r w:rsidRPr="00605F0F">
        <w:rPr>
          <w:rFonts w:asciiTheme="minorHAnsi" w:hAnsiTheme="minorHAnsi"/>
          <w:sz w:val="22"/>
          <w:szCs w:val="22"/>
          <w:u w:val="single"/>
        </w:rPr>
        <w:t>Determines Group Characteristic Name</w:t>
      </w:r>
    </w:p>
    <w:p w:rsidR="009E15FF" w:rsidRPr="009E15FF" w:rsidRDefault="00886FBC" w:rsidP="009E15FF">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Update requirements</w:t>
      </w:r>
      <w:r w:rsidR="009E15FF" w:rsidRPr="009E15FF">
        <w:rPr>
          <w:rFonts w:asciiTheme="minorHAnsi" w:hAnsiTheme="minorHAnsi"/>
          <w:sz w:val="22"/>
          <w:szCs w:val="22"/>
        </w:rPr>
        <w:t xml:space="preserve"> - Review the Inbound Online Use Cases to determine the impacts </w:t>
      </w:r>
      <w:r w:rsidR="00CA4DF6">
        <w:rPr>
          <w:rFonts w:asciiTheme="minorHAnsi" w:hAnsiTheme="minorHAnsi"/>
          <w:sz w:val="22"/>
          <w:szCs w:val="22"/>
        </w:rPr>
        <w:t>to</w:t>
      </w:r>
      <w:r w:rsidR="009E15FF" w:rsidRPr="009E15FF">
        <w:rPr>
          <w:rFonts w:asciiTheme="minorHAnsi" w:hAnsiTheme="minorHAnsi"/>
          <w:sz w:val="22"/>
          <w:szCs w:val="22"/>
        </w:rPr>
        <w:t xml:space="preserve"> Group Characteristics.  </w:t>
      </w:r>
      <w:r w:rsidR="00CA4DF6">
        <w:rPr>
          <w:rFonts w:asciiTheme="minorHAnsi" w:hAnsiTheme="minorHAnsi"/>
          <w:sz w:val="22"/>
          <w:szCs w:val="22"/>
        </w:rPr>
        <w:t>Review</w:t>
      </w:r>
      <w:r w:rsidR="009E15FF" w:rsidRPr="009E15FF">
        <w:rPr>
          <w:rFonts w:asciiTheme="minorHAnsi" w:hAnsiTheme="minorHAnsi"/>
          <w:sz w:val="22"/>
          <w:szCs w:val="22"/>
        </w:rPr>
        <w:t xml:space="preserve"> the Business Rules that are Group Characteristic</w:t>
      </w:r>
      <w:r w:rsidR="00CA4DF6">
        <w:rPr>
          <w:rFonts w:asciiTheme="minorHAnsi" w:hAnsiTheme="minorHAnsi"/>
          <w:sz w:val="22"/>
          <w:szCs w:val="22"/>
        </w:rPr>
        <w:t xml:space="preserve"> driven</w:t>
      </w:r>
      <w:r w:rsidR="009E15FF" w:rsidRPr="009E15FF">
        <w:rPr>
          <w:rFonts w:asciiTheme="minorHAnsi" w:hAnsiTheme="minorHAnsi"/>
          <w:sz w:val="22"/>
          <w:szCs w:val="22"/>
        </w:rPr>
        <w:t xml:space="preserve"> and determine where the new Group Characteristics should be added.</w:t>
      </w:r>
    </w:p>
    <w:p w:rsidR="00F11152" w:rsidRPr="00CA4DF6" w:rsidRDefault="003A0F5E" w:rsidP="003A0F5E">
      <w:pPr>
        <w:pStyle w:val="ListParagraph"/>
        <w:numPr>
          <w:ilvl w:val="0"/>
          <w:numId w:val="1"/>
        </w:numPr>
        <w:jc w:val="left"/>
        <w:rPr>
          <w:rFonts w:asciiTheme="minorHAnsi" w:hAnsiTheme="minorHAnsi"/>
          <w:sz w:val="22"/>
          <w:szCs w:val="22"/>
          <w:u w:val="single"/>
        </w:rPr>
      </w:pPr>
      <w:r w:rsidRPr="00CA4DF6">
        <w:rPr>
          <w:rFonts w:asciiTheme="minorHAnsi" w:hAnsiTheme="minorHAnsi"/>
          <w:sz w:val="22"/>
          <w:szCs w:val="22"/>
          <w:u w:val="single"/>
        </w:rPr>
        <w:t>Product Support determines values that make up product</w:t>
      </w:r>
      <w:r w:rsidR="00CA4DF6">
        <w:rPr>
          <w:rFonts w:asciiTheme="minorHAnsi" w:hAnsiTheme="minorHAnsi"/>
          <w:sz w:val="22"/>
          <w:szCs w:val="22"/>
          <w:u w:val="single"/>
        </w:rPr>
        <w:t xml:space="preserve"> (Group Characteristic)</w:t>
      </w:r>
    </w:p>
    <w:p w:rsidR="00886FBC" w:rsidRPr="009E15FF" w:rsidRDefault="00886FBC" w:rsidP="00886FBC">
      <w:pPr>
        <w:pStyle w:val="ListParagraph"/>
        <w:numPr>
          <w:ilvl w:val="1"/>
          <w:numId w:val="1"/>
        </w:numPr>
        <w:jc w:val="left"/>
        <w:rPr>
          <w:rFonts w:asciiTheme="minorHAnsi" w:hAnsiTheme="minorHAnsi"/>
          <w:sz w:val="22"/>
          <w:szCs w:val="22"/>
        </w:rPr>
      </w:pPr>
      <w:r w:rsidRPr="009E15FF">
        <w:rPr>
          <w:rFonts w:asciiTheme="minorHAnsi" w:hAnsiTheme="minorHAnsi"/>
          <w:sz w:val="22"/>
          <w:szCs w:val="22"/>
        </w:rPr>
        <w:t>Update requirements and sends to membership</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 xml:space="preserve">Membership updates Requirements - send to </w:t>
      </w:r>
      <w:r w:rsidR="00CA4DF6">
        <w:rPr>
          <w:rFonts w:asciiTheme="minorHAnsi" w:hAnsiTheme="minorHAnsi"/>
          <w:sz w:val="22"/>
          <w:szCs w:val="22"/>
        </w:rPr>
        <w:t>M</w:t>
      </w:r>
      <w:r w:rsidRPr="009E15FF">
        <w:rPr>
          <w:rFonts w:asciiTheme="minorHAnsi" w:hAnsiTheme="minorHAnsi"/>
          <w:sz w:val="22"/>
          <w:szCs w:val="22"/>
        </w:rPr>
        <w:t xml:space="preserve">embership </w:t>
      </w:r>
      <w:r w:rsidR="00CA4DF6">
        <w:rPr>
          <w:rFonts w:asciiTheme="minorHAnsi" w:hAnsiTheme="minorHAnsi"/>
          <w:sz w:val="22"/>
          <w:szCs w:val="22"/>
        </w:rPr>
        <w:t>T</w:t>
      </w:r>
      <w:r w:rsidRPr="009E15FF">
        <w:rPr>
          <w:rFonts w:asciiTheme="minorHAnsi" w:hAnsiTheme="minorHAnsi"/>
          <w:sz w:val="22"/>
          <w:szCs w:val="22"/>
        </w:rPr>
        <w:t>echnical team</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 xml:space="preserve">Product Support updates requirements - send to </w:t>
      </w:r>
      <w:r w:rsidR="00CA4DF6">
        <w:rPr>
          <w:rFonts w:asciiTheme="minorHAnsi" w:hAnsiTheme="minorHAnsi"/>
          <w:sz w:val="22"/>
          <w:szCs w:val="22"/>
        </w:rPr>
        <w:t>P</w:t>
      </w:r>
      <w:r w:rsidRPr="009E15FF">
        <w:rPr>
          <w:rFonts w:asciiTheme="minorHAnsi" w:hAnsiTheme="minorHAnsi"/>
          <w:sz w:val="22"/>
          <w:szCs w:val="22"/>
        </w:rPr>
        <w:t xml:space="preserve">roduct </w:t>
      </w:r>
      <w:r w:rsidR="00CA4DF6">
        <w:rPr>
          <w:rFonts w:asciiTheme="minorHAnsi" w:hAnsiTheme="minorHAnsi"/>
          <w:sz w:val="22"/>
          <w:szCs w:val="22"/>
        </w:rPr>
        <w:t>S</w:t>
      </w:r>
      <w:r w:rsidRPr="009E15FF">
        <w:rPr>
          <w:rFonts w:asciiTheme="minorHAnsi" w:hAnsiTheme="minorHAnsi"/>
          <w:sz w:val="22"/>
          <w:szCs w:val="22"/>
        </w:rPr>
        <w:t>upport technical team</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Technical Teams makes updates</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Beth Palmer's Group set up groups in ICIS for new product</w:t>
      </w:r>
    </w:p>
    <w:p w:rsidR="003D6697" w:rsidRPr="009E15FF" w:rsidRDefault="003D6697" w:rsidP="003D6697">
      <w:pPr>
        <w:pStyle w:val="ListParagraph"/>
        <w:numPr>
          <w:ilvl w:val="1"/>
          <w:numId w:val="1"/>
        </w:numPr>
        <w:jc w:val="left"/>
        <w:rPr>
          <w:rFonts w:asciiTheme="minorHAnsi" w:hAnsiTheme="minorHAnsi"/>
          <w:sz w:val="22"/>
          <w:szCs w:val="22"/>
          <w:highlight w:val="yellow"/>
        </w:rPr>
      </w:pPr>
      <w:r w:rsidRPr="009E15FF">
        <w:rPr>
          <w:rFonts w:asciiTheme="minorHAnsi" w:hAnsiTheme="minorHAnsi"/>
          <w:sz w:val="22"/>
          <w:szCs w:val="22"/>
          <w:highlight w:val="yellow"/>
        </w:rPr>
        <w:t>Need more information - need a process</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lastRenderedPageBreak/>
        <w:t>Both Product Support and Membership tests to verify that their tech teams have changed the system to meet their requirements.</w:t>
      </w:r>
    </w:p>
    <w:p w:rsidR="009E15FF" w:rsidRPr="009E15FF" w:rsidRDefault="009E15FF" w:rsidP="009E15FF">
      <w:pPr>
        <w:pStyle w:val="ListParagraph"/>
        <w:numPr>
          <w:ilvl w:val="1"/>
          <w:numId w:val="1"/>
        </w:numPr>
        <w:jc w:val="left"/>
        <w:rPr>
          <w:rFonts w:asciiTheme="minorHAnsi" w:hAnsiTheme="minorHAnsi"/>
          <w:sz w:val="22"/>
          <w:szCs w:val="22"/>
          <w:highlight w:val="yellow"/>
        </w:rPr>
      </w:pPr>
      <w:r w:rsidRPr="009E15FF">
        <w:rPr>
          <w:rFonts w:asciiTheme="minorHAnsi" w:hAnsiTheme="minorHAnsi"/>
          <w:sz w:val="22"/>
          <w:szCs w:val="22"/>
          <w:highlight w:val="yellow"/>
        </w:rPr>
        <w:t>Need resource assigned to work with for group setup issues</w:t>
      </w:r>
    </w:p>
    <w:p w:rsidR="00F11152" w:rsidRPr="009E15FF" w:rsidRDefault="003A0F5E" w:rsidP="003A0F5E">
      <w:pPr>
        <w:pStyle w:val="ListParagraph"/>
        <w:numPr>
          <w:ilvl w:val="0"/>
          <w:numId w:val="1"/>
        </w:numPr>
        <w:jc w:val="left"/>
        <w:rPr>
          <w:rFonts w:asciiTheme="minorHAnsi" w:hAnsiTheme="minorHAnsi"/>
          <w:sz w:val="22"/>
          <w:szCs w:val="22"/>
        </w:rPr>
      </w:pPr>
      <w:r w:rsidRPr="009E15FF">
        <w:rPr>
          <w:rFonts w:asciiTheme="minorHAnsi" w:hAnsiTheme="minorHAnsi"/>
          <w:sz w:val="22"/>
          <w:szCs w:val="22"/>
        </w:rPr>
        <w:t>Product installed into Production</w:t>
      </w:r>
    </w:p>
    <w:p w:rsidR="009E15FF" w:rsidRPr="009E15FF" w:rsidRDefault="009E15FF" w:rsidP="009E15FF">
      <w:pPr>
        <w:jc w:val="left"/>
        <w:rPr>
          <w:rFonts w:asciiTheme="minorHAnsi" w:hAnsiTheme="minorHAnsi"/>
          <w:sz w:val="22"/>
          <w:szCs w:val="22"/>
        </w:rPr>
      </w:pPr>
    </w:p>
    <w:p w:rsidR="009E15FF" w:rsidRDefault="009E15FF" w:rsidP="009E15FF">
      <w:pPr>
        <w:shd w:val="clear" w:color="auto" w:fill="FFFFFF"/>
        <w:rPr>
          <w:rFonts w:asciiTheme="minorHAnsi" w:hAnsiTheme="minorHAnsi"/>
          <w:sz w:val="22"/>
          <w:szCs w:val="22"/>
          <w:highlight w:val="yellow"/>
          <w:u w:val="single"/>
        </w:rPr>
      </w:pPr>
    </w:p>
    <w:p w:rsidR="009E15FF" w:rsidRDefault="009E15FF" w:rsidP="009E15FF">
      <w:pPr>
        <w:shd w:val="clear" w:color="auto" w:fill="FFFFFF"/>
        <w:rPr>
          <w:rFonts w:asciiTheme="minorHAnsi" w:hAnsiTheme="minorHAnsi"/>
          <w:sz w:val="22"/>
          <w:szCs w:val="22"/>
          <w:highlight w:val="yellow"/>
          <w:u w:val="single"/>
        </w:rPr>
      </w:pPr>
    </w:p>
    <w:p w:rsidR="009E15FF" w:rsidRDefault="009E15FF" w:rsidP="009E15FF">
      <w:pPr>
        <w:shd w:val="clear" w:color="auto" w:fill="FFFFFF"/>
        <w:rPr>
          <w:rFonts w:asciiTheme="minorHAnsi" w:hAnsiTheme="minorHAnsi"/>
          <w:sz w:val="22"/>
          <w:szCs w:val="22"/>
          <w:highlight w:val="yellow"/>
          <w:u w:val="single"/>
        </w:rPr>
      </w:pPr>
    </w:p>
    <w:p w:rsidR="00605F0F" w:rsidRDefault="00605F0F" w:rsidP="009E15FF">
      <w:pPr>
        <w:shd w:val="clear" w:color="auto" w:fill="FFFFFF"/>
        <w:rPr>
          <w:rFonts w:asciiTheme="minorHAnsi" w:hAnsiTheme="minorHAnsi"/>
          <w:sz w:val="22"/>
          <w:szCs w:val="22"/>
          <w:highlight w:val="yellow"/>
          <w:u w:val="single"/>
        </w:rPr>
      </w:pPr>
    </w:p>
    <w:p w:rsidR="00605F0F" w:rsidRDefault="00605F0F"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CA4DF6" w:rsidRDefault="00CA4DF6" w:rsidP="009E15FF">
      <w:pPr>
        <w:shd w:val="clear" w:color="auto" w:fill="FFFFFF"/>
        <w:jc w:val="left"/>
        <w:rPr>
          <w:rFonts w:asciiTheme="minorHAnsi" w:hAnsiTheme="minorHAnsi"/>
          <w:sz w:val="22"/>
          <w:szCs w:val="22"/>
          <w:highlight w:val="yellow"/>
          <w:u w:val="single"/>
        </w:rPr>
      </w:pPr>
    </w:p>
    <w:p w:rsidR="0083355E" w:rsidRDefault="0083355E" w:rsidP="009E15FF">
      <w:pPr>
        <w:shd w:val="clear" w:color="auto" w:fill="FFFFFF"/>
        <w:jc w:val="left"/>
        <w:rPr>
          <w:rFonts w:asciiTheme="minorHAnsi" w:hAnsiTheme="minorHAnsi"/>
          <w:sz w:val="22"/>
          <w:szCs w:val="22"/>
          <w:highlight w:val="yellow"/>
          <w:u w:val="single"/>
        </w:rPr>
      </w:pPr>
      <w:r>
        <w:rPr>
          <w:rFonts w:asciiTheme="minorHAnsi" w:hAnsiTheme="minorHAnsi"/>
          <w:sz w:val="22"/>
          <w:szCs w:val="22"/>
          <w:highlight w:val="yellow"/>
          <w:u w:val="single"/>
        </w:rPr>
        <w:lastRenderedPageBreak/>
        <w:t>Appendix A</w:t>
      </w:r>
    </w:p>
    <w:p w:rsidR="009E15FF" w:rsidRDefault="009E15FF" w:rsidP="009E15FF">
      <w:pPr>
        <w:shd w:val="clear" w:color="auto" w:fill="FFFFFF"/>
        <w:jc w:val="left"/>
        <w:rPr>
          <w:rFonts w:asciiTheme="minorHAnsi" w:hAnsiTheme="minorHAnsi"/>
          <w:sz w:val="22"/>
          <w:szCs w:val="22"/>
          <w:highlight w:val="yellow"/>
          <w:u w:val="single"/>
        </w:rPr>
      </w:pPr>
      <w:r>
        <w:rPr>
          <w:rFonts w:asciiTheme="minorHAnsi" w:hAnsiTheme="minorHAnsi"/>
          <w:sz w:val="22"/>
          <w:szCs w:val="22"/>
          <w:highlight w:val="yellow"/>
          <w:u w:val="single"/>
        </w:rPr>
        <w:t>COPC notes</w:t>
      </w:r>
    </w:p>
    <w:p w:rsidR="009E15FF" w:rsidRDefault="009E15FF" w:rsidP="009E15FF">
      <w:pPr>
        <w:shd w:val="clear" w:color="auto" w:fill="FFFFFF"/>
        <w:rPr>
          <w:rFonts w:asciiTheme="minorHAnsi" w:hAnsiTheme="minorHAnsi"/>
          <w:sz w:val="22"/>
          <w:szCs w:val="22"/>
          <w:highlight w:val="yellow"/>
          <w:u w:val="single"/>
        </w:rPr>
      </w:pPr>
    </w:p>
    <w:p w:rsidR="009E15FF" w:rsidRPr="009E15FF" w:rsidRDefault="009E15FF" w:rsidP="009E15FF">
      <w:pPr>
        <w:shd w:val="clear" w:color="auto" w:fill="FFFFFF"/>
        <w:rPr>
          <w:rFonts w:asciiTheme="minorHAnsi" w:hAnsiTheme="minorHAnsi"/>
          <w:sz w:val="22"/>
          <w:szCs w:val="22"/>
          <w:u w:val="single"/>
        </w:rPr>
      </w:pPr>
      <w:r w:rsidRPr="009E15FF">
        <w:rPr>
          <w:rFonts w:asciiTheme="minorHAnsi" w:hAnsiTheme="minorHAnsi"/>
          <w:sz w:val="22"/>
          <w:szCs w:val="22"/>
          <w:u w:val="single"/>
        </w:rPr>
        <w:t>COPC ID updates:</w:t>
      </w:r>
    </w:p>
    <w:p w:rsidR="009E15FF" w:rsidRPr="009E15FF" w:rsidRDefault="009E15FF" w:rsidP="009E15FF">
      <w:pPr>
        <w:pStyle w:val="ListParagraph"/>
        <w:numPr>
          <w:ilvl w:val="0"/>
          <w:numId w:val="15"/>
        </w:numPr>
        <w:shd w:val="clear" w:color="auto" w:fill="FFFFFF"/>
        <w:jc w:val="left"/>
        <w:rPr>
          <w:rFonts w:asciiTheme="minorHAnsi" w:hAnsiTheme="minorHAnsi"/>
          <w:sz w:val="22"/>
          <w:szCs w:val="22"/>
          <w:u w:val="single"/>
        </w:rPr>
      </w:pPr>
      <w:r w:rsidRPr="009E15FF">
        <w:rPr>
          <w:rFonts w:asciiTheme="minorHAnsi" w:hAnsiTheme="minorHAnsi"/>
          <w:sz w:val="22"/>
          <w:szCs w:val="22"/>
        </w:rPr>
        <w:t>Delaware using COPC range of 400-420</w:t>
      </w:r>
    </w:p>
    <w:p w:rsidR="009E15FF" w:rsidRPr="009E15FF" w:rsidRDefault="009E15FF" w:rsidP="009E15FF">
      <w:pPr>
        <w:pStyle w:val="ListParagraph"/>
        <w:numPr>
          <w:ilvl w:val="0"/>
          <w:numId w:val="15"/>
        </w:numPr>
        <w:shd w:val="clear" w:color="auto" w:fill="FFFFFF"/>
        <w:jc w:val="left"/>
        <w:rPr>
          <w:rFonts w:asciiTheme="minorHAnsi" w:hAnsiTheme="minorHAnsi"/>
          <w:sz w:val="22"/>
          <w:szCs w:val="22"/>
          <w:u w:val="single"/>
        </w:rPr>
      </w:pPr>
      <w:r w:rsidRPr="009E15FF">
        <w:rPr>
          <w:rFonts w:asciiTheme="minorHAnsi" w:hAnsiTheme="minorHAnsi"/>
          <w:sz w:val="22"/>
          <w:szCs w:val="22"/>
        </w:rPr>
        <w:t>IBC using COPC range of 500-825</w:t>
      </w:r>
    </w:p>
    <w:p w:rsidR="009E15FF" w:rsidRPr="009E15FF" w:rsidRDefault="009E15FF" w:rsidP="009E15FF">
      <w:pPr>
        <w:pStyle w:val="ListParagraph"/>
        <w:numPr>
          <w:ilvl w:val="0"/>
          <w:numId w:val="15"/>
        </w:numPr>
        <w:shd w:val="clear" w:color="auto" w:fill="FFFFFF"/>
        <w:jc w:val="left"/>
        <w:rPr>
          <w:rFonts w:asciiTheme="minorHAnsi" w:hAnsiTheme="minorHAnsi"/>
          <w:sz w:val="22"/>
          <w:szCs w:val="22"/>
          <w:u w:val="single"/>
        </w:rPr>
      </w:pPr>
      <w:r w:rsidRPr="009E15FF">
        <w:rPr>
          <w:rFonts w:asciiTheme="minorHAnsi" w:hAnsiTheme="minorHAnsi"/>
          <w:sz w:val="22"/>
          <w:szCs w:val="22"/>
        </w:rPr>
        <w:t xml:space="preserve">Notify the following mail groups of the intent to load new COPC(s) identifying the date the codes will be in test (and in which region(s)) and the date the new COPC(s) will be loaded to production: </w:t>
      </w:r>
    </w:p>
    <w:p w:rsidR="009E15FF" w:rsidRPr="009E15FF" w:rsidRDefault="009E15FF" w:rsidP="009E15FF">
      <w:pPr>
        <w:rPr>
          <w:rFonts w:asciiTheme="minorHAnsi" w:hAnsiTheme="minorHAnsi"/>
          <w:sz w:val="22"/>
          <w:szCs w:val="22"/>
        </w:rPr>
      </w:pPr>
    </w:p>
    <w:p w:rsidR="009E15FF" w:rsidRPr="009E15FF" w:rsidRDefault="009E15FF" w:rsidP="009E15FF">
      <w:pPr>
        <w:rPr>
          <w:rFonts w:asciiTheme="minorHAnsi" w:hAnsiTheme="minorHAnsi"/>
          <w:sz w:val="22"/>
          <w:szCs w:val="22"/>
        </w:rPr>
      </w:pPr>
      <w:r w:rsidRPr="009E15FF">
        <w:rPr>
          <w:rFonts w:asciiTheme="minorHAnsi" w:hAnsiTheme="minorHAnsi"/>
          <w:sz w:val="22"/>
          <w:szCs w:val="22"/>
        </w:rPr>
        <w:t xml:space="preserve">COPC Distribution List: </w:t>
      </w:r>
      <w:hyperlink r:id="rId7" w:history="1">
        <w:r w:rsidRPr="009E15FF">
          <w:rPr>
            <w:rStyle w:val="Hyperlink"/>
            <w:rFonts w:asciiTheme="minorHAnsi" w:hAnsiTheme="minorHAnsi"/>
            <w:sz w:val="22"/>
            <w:szCs w:val="22"/>
          </w:rPr>
          <w:t>COPC_Distribution_List@highmark.com</w:t>
        </w:r>
      </w:hyperlink>
    </w:p>
    <w:p w:rsidR="009E15FF" w:rsidRPr="009E15FF" w:rsidRDefault="009E15FF" w:rsidP="009E15FF">
      <w:pPr>
        <w:rPr>
          <w:rFonts w:asciiTheme="minorHAnsi" w:hAnsiTheme="minorHAnsi"/>
          <w:sz w:val="22"/>
          <w:szCs w:val="22"/>
        </w:rPr>
      </w:pPr>
      <w:r w:rsidRPr="009E15FF">
        <w:rPr>
          <w:rFonts w:asciiTheme="minorHAnsi" w:hAnsiTheme="minorHAnsi"/>
          <w:sz w:val="22"/>
          <w:szCs w:val="22"/>
        </w:rPr>
        <w:t xml:space="preserve">Product Impacts: </w:t>
      </w:r>
      <w:hyperlink r:id="rId8" w:history="1">
        <w:r w:rsidRPr="009E15FF">
          <w:rPr>
            <w:rStyle w:val="Hyperlink"/>
            <w:rFonts w:asciiTheme="minorHAnsi" w:hAnsiTheme="minorHAnsi"/>
            <w:sz w:val="22"/>
            <w:szCs w:val="22"/>
          </w:rPr>
          <w:t>ProductImpacts@highmark.com</w:t>
        </w:r>
      </w:hyperlink>
    </w:p>
    <w:p w:rsidR="009E15FF" w:rsidRPr="009E15FF" w:rsidRDefault="009E15FF" w:rsidP="009E15FF">
      <w:pPr>
        <w:rPr>
          <w:rFonts w:asciiTheme="minorHAnsi" w:hAnsiTheme="minorHAnsi"/>
          <w:sz w:val="22"/>
          <w:szCs w:val="22"/>
        </w:rPr>
      </w:pPr>
      <w:r w:rsidRPr="009E15FF">
        <w:rPr>
          <w:rFonts w:asciiTheme="minorHAnsi" w:hAnsiTheme="minorHAnsi"/>
          <w:sz w:val="22"/>
          <w:szCs w:val="22"/>
        </w:rPr>
        <w:t xml:space="preserve">NonProdMassNotif:  </w:t>
      </w:r>
      <w:hyperlink r:id="rId9" w:history="1">
        <w:r w:rsidRPr="009E15FF">
          <w:rPr>
            <w:rStyle w:val="Hyperlink"/>
            <w:rFonts w:asciiTheme="minorHAnsi" w:hAnsiTheme="minorHAnsi"/>
            <w:sz w:val="22"/>
            <w:szCs w:val="22"/>
          </w:rPr>
          <w:t>NonProdMassNotif@highmark.com</w:t>
        </w:r>
      </w:hyperlink>
    </w:p>
    <w:p w:rsidR="009E15FF" w:rsidRPr="009E15FF" w:rsidRDefault="009E15FF" w:rsidP="009E15FF">
      <w:pPr>
        <w:pStyle w:val="ListParagraph"/>
        <w:shd w:val="clear" w:color="auto" w:fill="FFFFFF"/>
        <w:rPr>
          <w:rFonts w:asciiTheme="minorHAnsi" w:hAnsiTheme="minorHAnsi"/>
          <w:sz w:val="22"/>
          <w:szCs w:val="22"/>
          <w:u w:val="single"/>
        </w:rPr>
      </w:pPr>
    </w:p>
    <w:p w:rsidR="009E15FF" w:rsidRPr="009E15FF" w:rsidRDefault="009E15FF" w:rsidP="009E15FF">
      <w:pPr>
        <w:pStyle w:val="ListParagraph"/>
        <w:numPr>
          <w:ilvl w:val="0"/>
          <w:numId w:val="15"/>
        </w:numPr>
        <w:shd w:val="clear" w:color="auto" w:fill="FFFFFF"/>
        <w:jc w:val="left"/>
        <w:rPr>
          <w:rFonts w:asciiTheme="minorHAnsi" w:hAnsiTheme="minorHAnsi"/>
          <w:sz w:val="22"/>
          <w:szCs w:val="22"/>
          <w:u w:val="single"/>
        </w:rPr>
      </w:pPr>
      <w:r w:rsidRPr="009E15FF">
        <w:rPr>
          <w:rFonts w:asciiTheme="minorHAnsi" w:hAnsiTheme="minorHAnsi"/>
          <w:sz w:val="22"/>
          <w:szCs w:val="22"/>
        </w:rPr>
        <w:t xml:space="preserve">A time lag can occur from the time a CR is written to the time of implementation, be sure to check and verify that the COPC you are trying to update is </w:t>
      </w:r>
      <w:r w:rsidRPr="009E15FF">
        <w:rPr>
          <w:rFonts w:asciiTheme="minorHAnsi" w:hAnsiTheme="minorHAnsi"/>
          <w:b w:val="0"/>
          <w:sz w:val="22"/>
          <w:szCs w:val="22"/>
        </w:rPr>
        <w:t>NOT</w:t>
      </w:r>
      <w:r w:rsidRPr="009E15FF">
        <w:rPr>
          <w:rFonts w:asciiTheme="minorHAnsi" w:hAnsiTheme="minorHAnsi"/>
          <w:sz w:val="22"/>
          <w:szCs w:val="22"/>
        </w:rPr>
        <w:t xml:space="preserve"> already on the table. </w:t>
      </w:r>
    </w:p>
    <w:p w:rsidR="009E15FF" w:rsidRPr="009E15FF" w:rsidRDefault="009E15FF" w:rsidP="009E15FF">
      <w:pPr>
        <w:pStyle w:val="ListParagraph"/>
        <w:numPr>
          <w:ilvl w:val="1"/>
          <w:numId w:val="15"/>
        </w:numPr>
        <w:shd w:val="clear" w:color="auto" w:fill="FFFFFF"/>
        <w:jc w:val="left"/>
        <w:rPr>
          <w:rFonts w:asciiTheme="minorHAnsi" w:hAnsiTheme="minorHAnsi"/>
          <w:sz w:val="22"/>
          <w:szCs w:val="22"/>
          <w:u w:val="single"/>
        </w:rPr>
      </w:pPr>
      <w:r w:rsidRPr="009E15FF">
        <w:rPr>
          <w:rFonts w:asciiTheme="minorHAnsi" w:hAnsiTheme="minorHAnsi"/>
          <w:sz w:val="22"/>
          <w:szCs w:val="22"/>
        </w:rPr>
        <w:t xml:space="preserve">Validate test regions </w:t>
      </w:r>
    </w:p>
    <w:p w:rsidR="009E15FF" w:rsidRPr="009E15FF" w:rsidRDefault="009E15FF" w:rsidP="009E15FF">
      <w:pPr>
        <w:pStyle w:val="ListParagraph"/>
        <w:numPr>
          <w:ilvl w:val="1"/>
          <w:numId w:val="15"/>
        </w:numPr>
        <w:shd w:val="clear" w:color="auto" w:fill="FFFFFF"/>
        <w:jc w:val="left"/>
        <w:rPr>
          <w:rFonts w:asciiTheme="minorHAnsi" w:hAnsiTheme="minorHAnsi"/>
          <w:sz w:val="22"/>
          <w:szCs w:val="22"/>
          <w:u w:val="single"/>
        </w:rPr>
      </w:pPr>
      <w:r w:rsidRPr="009E15FF">
        <w:rPr>
          <w:rFonts w:asciiTheme="minorHAnsi" w:hAnsiTheme="minorHAnsi"/>
          <w:sz w:val="22"/>
          <w:szCs w:val="22"/>
        </w:rPr>
        <w:t xml:space="preserve">Review pending CRs on ClientProdBen Share Point site. </w:t>
      </w:r>
    </w:p>
    <w:p w:rsidR="009E15FF" w:rsidRPr="009E15FF" w:rsidRDefault="009E15FF" w:rsidP="009E15FF">
      <w:pPr>
        <w:shd w:val="clear" w:color="auto" w:fill="FFFFFF"/>
        <w:rPr>
          <w:rFonts w:asciiTheme="minorHAnsi" w:hAnsiTheme="minorHAnsi"/>
          <w:sz w:val="22"/>
          <w:szCs w:val="22"/>
          <w:u w:val="single"/>
        </w:rPr>
      </w:pPr>
    </w:p>
    <w:p w:rsidR="009E15FF" w:rsidRPr="009E15FF" w:rsidRDefault="009E15FF" w:rsidP="009E15FF">
      <w:pPr>
        <w:shd w:val="clear" w:color="auto" w:fill="FFFFFF"/>
        <w:rPr>
          <w:rFonts w:asciiTheme="minorHAnsi" w:hAnsiTheme="minorHAnsi"/>
          <w:sz w:val="22"/>
          <w:szCs w:val="22"/>
          <w:u w:val="single"/>
        </w:rPr>
      </w:pPr>
      <w:r w:rsidRPr="009E15FF">
        <w:rPr>
          <w:rFonts w:asciiTheme="minorHAnsi" w:hAnsiTheme="minorHAnsi"/>
          <w:sz w:val="22"/>
          <w:szCs w:val="22"/>
          <w:u w:val="single"/>
        </w:rPr>
        <w:t>New COPC(s): CCR Table updates include:</w:t>
      </w:r>
    </w:p>
    <w:p w:rsidR="009E15FF" w:rsidRPr="009E15FF" w:rsidRDefault="009E15FF" w:rsidP="009E15FF">
      <w:pPr>
        <w:pStyle w:val="ListParagraph"/>
        <w:numPr>
          <w:ilvl w:val="0"/>
          <w:numId w:val="15"/>
        </w:numPr>
        <w:shd w:val="clear" w:color="auto" w:fill="FFFFFF"/>
        <w:jc w:val="left"/>
        <w:rPr>
          <w:rFonts w:asciiTheme="minorHAnsi" w:hAnsiTheme="minorHAnsi"/>
          <w:sz w:val="22"/>
          <w:szCs w:val="22"/>
        </w:rPr>
      </w:pPr>
      <w:r w:rsidRPr="009E15FF">
        <w:rPr>
          <w:rFonts w:asciiTheme="minorHAnsi" w:hAnsiTheme="minorHAnsi"/>
          <w:b w:val="0"/>
          <w:sz w:val="22"/>
          <w:szCs w:val="22"/>
        </w:rPr>
        <w:t>Table: COPC</w:t>
      </w:r>
      <w:r w:rsidRPr="009E15FF">
        <w:rPr>
          <w:rFonts w:asciiTheme="minorHAnsi" w:hAnsiTheme="minorHAnsi"/>
          <w:sz w:val="22"/>
          <w:szCs w:val="22"/>
        </w:rPr>
        <w:t xml:space="preserve"> = add code/description as provided by OSCAR &amp; ICIS Product Solutions. </w:t>
      </w:r>
    </w:p>
    <w:p w:rsidR="009E15FF" w:rsidRPr="009E15FF" w:rsidRDefault="009E15FF" w:rsidP="009E15FF">
      <w:pPr>
        <w:pStyle w:val="ListParagraph"/>
        <w:numPr>
          <w:ilvl w:val="1"/>
          <w:numId w:val="15"/>
        </w:numPr>
        <w:shd w:val="clear" w:color="auto" w:fill="FFFFFF"/>
        <w:jc w:val="left"/>
        <w:rPr>
          <w:rFonts w:asciiTheme="minorHAnsi" w:hAnsiTheme="minorHAnsi"/>
          <w:sz w:val="22"/>
          <w:szCs w:val="22"/>
        </w:rPr>
      </w:pPr>
      <w:r w:rsidRPr="009E15FF">
        <w:rPr>
          <w:rFonts w:asciiTheme="minorHAnsi" w:hAnsiTheme="minorHAnsi"/>
          <w:sz w:val="22"/>
          <w:szCs w:val="22"/>
        </w:rPr>
        <w:t>Use default effective date of 01/01/1950</w:t>
      </w:r>
    </w:p>
    <w:p w:rsidR="009E15FF" w:rsidRPr="009E15FF" w:rsidRDefault="009E15FF" w:rsidP="009E15FF">
      <w:pPr>
        <w:pStyle w:val="ListParagraph"/>
        <w:numPr>
          <w:ilvl w:val="1"/>
          <w:numId w:val="15"/>
        </w:numPr>
        <w:shd w:val="clear" w:color="auto" w:fill="FFFFFF"/>
        <w:jc w:val="left"/>
        <w:rPr>
          <w:rFonts w:asciiTheme="minorHAnsi" w:hAnsiTheme="minorHAnsi"/>
          <w:sz w:val="22"/>
          <w:szCs w:val="22"/>
        </w:rPr>
      </w:pPr>
      <w:r w:rsidRPr="009E15FF">
        <w:rPr>
          <w:rFonts w:asciiTheme="minorHAnsi" w:hAnsiTheme="minorHAnsi"/>
          <w:sz w:val="22"/>
          <w:szCs w:val="22"/>
        </w:rPr>
        <w:t>Use corresponding Product Design Model</w:t>
      </w:r>
    </w:p>
    <w:p w:rsidR="009E15FF" w:rsidRPr="009E15FF" w:rsidRDefault="009E15FF" w:rsidP="009E15FF">
      <w:pPr>
        <w:pStyle w:val="ListParagraph"/>
        <w:numPr>
          <w:ilvl w:val="2"/>
          <w:numId w:val="15"/>
        </w:numPr>
        <w:shd w:val="clear" w:color="auto" w:fill="FFFFFF"/>
        <w:jc w:val="left"/>
        <w:rPr>
          <w:rFonts w:asciiTheme="minorHAnsi" w:hAnsiTheme="minorHAnsi"/>
          <w:sz w:val="22"/>
          <w:szCs w:val="22"/>
        </w:rPr>
      </w:pPr>
      <w:r w:rsidRPr="009E15FF">
        <w:rPr>
          <w:rFonts w:asciiTheme="minorHAnsi" w:hAnsiTheme="minorHAnsi"/>
          <w:sz w:val="22"/>
          <w:szCs w:val="22"/>
        </w:rPr>
        <w:t>Must have a current mapping; otherwise default to '0' which stands for 'Undefined'</w:t>
      </w:r>
    </w:p>
    <w:p w:rsidR="009E15FF" w:rsidRPr="009E15FF" w:rsidRDefault="009E15FF" w:rsidP="009E15FF">
      <w:pPr>
        <w:pStyle w:val="ListParagraph"/>
        <w:shd w:val="clear" w:color="auto" w:fill="FFFFFF"/>
        <w:ind w:left="2160"/>
        <w:rPr>
          <w:rFonts w:asciiTheme="minorHAnsi" w:hAnsiTheme="minorHAnsi"/>
          <w:sz w:val="22"/>
          <w:szCs w:val="22"/>
        </w:rPr>
      </w:pPr>
    </w:p>
    <w:p w:rsidR="009E15FF" w:rsidRPr="009E15FF" w:rsidRDefault="009E15FF" w:rsidP="009E15FF">
      <w:pPr>
        <w:pStyle w:val="ListParagraph"/>
        <w:numPr>
          <w:ilvl w:val="0"/>
          <w:numId w:val="15"/>
        </w:numPr>
        <w:shd w:val="clear" w:color="auto" w:fill="FFFFFF"/>
        <w:jc w:val="left"/>
        <w:rPr>
          <w:rFonts w:asciiTheme="minorHAnsi" w:hAnsiTheme="minorHAnsi"/>
          <w:sz w:val="22"/>
          <w:szCs w:val="22"/>
        </w:rPr>
      </w:pPr>
      <w:r w:rsidRPr="009E15FF">
        <w:rPr>
          <w:rFonts w:asciiTheme="minorHAnsi" w:hAnsiTheme="minorHAnsi"/>
          <w:b w:val="0"/>
          <w:sz w:val="22"/>
          <w:szCs w:val="22"/>
        </w:rPr>
        <w:t xml:space="preserve">Table: COPCC </w:t>
      </w:r>
      <w:r w:rsidRPr="009E15FF">
        <w:rPr>
          <w:rFonts w:asciiTheme="minorHAnsi" w:hAnsiTheme="minorHAnsi"/>
          <w:sz w:val="22"/>
          <w:szCs w:val="22"/>
        </w:rPr>
        <w:t>= a table representing the product configuration component; at the tier level, indicating if rates are required and if they are 'zero rates' within ICIS. OSCAR &amp; ICIS Product Solutions will provide this information.</w:t>
      </w:r>
    </w:p>
    <w:p w:rsidR="009E15FF" w:rsidRPr="009E15FF" w:rsidRDefault="009E15FF" w:rsidP="009E15FF">
      <w:pPr>
        <w:pStyle w:val="ListParagraph"/>
        <w:shd w:val="clear" w:color="auto" w:fill="FFFFFF"/>
        <w:rPr>
          <w:rFonts w:asciiTheme="minorHAnsi" w:hAnsiTheme="minorHAnsi"/>
          <w:sz w:val="22"/>
          <w:szCs w:val="22"/>
        </w:rPr>
      </w:pPr>
      <w:r w:rsidRPr="009E15FF">
        <w:rPr>
          <w:rFonts w:asciiTheme="minorHAnsi" w:hAnsiTheme="minorHAnsi"/>
          <w:b w:val="0"/>
          <w:sz w:val="22"/>
          <w:szCs w:val="22"/>
        </w:rPr>
        <w:t>(Always</w:t>
      </w:r>
      <w:r w:rsidRPr="009E15FF">
        <w:rPr>
          <w:rFonts w:asciiTheme="minorHAnsi" w:hAnsiTheme="minorHAnsi"/>
          <w:sz w:val="22"/>
          <w:szCs w:val="22"/>
        </w:rPr>
        <w:t xml:space="preserve"> requires an update when adding a new COPC)</w:t>
      </w:r>
    </w:p>
    <w:p w:rsidR="009E15FF" w:rsidRPr="009E15FF" w:rsidRDefault="009E15FF" w:rsidP="009E15FF">
      <w:pPr>
        <w:pStyle w:val="ListParagraph"/>
        <w:numPr>
          <w:ilvl w:val="1"/>
          <w:numId w:val="15"/>
        </w:numPr>
        <w:shd w:val="clear" w:color="auto" w:fill="FFFFFF"/>
        <w:jc w:val="left"/>
        <w:rPr>
          <w:rFonts w:asciiTheme="minorHAnsi" w:hAnsiTheme="minorHAnsi"/>
          <w:sz w:val="22"/>
          <w:szCs w:val="22"/>
        </w:rPr>
      </w:pPr>
      <w:r w:rsidRPr="009E15FF">
        <w:rPr>
          <w:rFonts w:asciiTheme="minorHAnsi" w:hAnsiTheme="minorHAnsi"/>
          <w:sz w:val="22"/>
          <w:szCs w:val="22"/>
        </w:rPr>
        <w:lastRenderedPageBreak/>
        <w:t>ICIS Product/Product Management/Actuary needs to tell you if:</w:t>
      </w:r>
    </w:p>
    <w:p w:rsidR="009E15FF" w:rsidRPr="009E15FF" w:rsidRDefault="009E15FF" w:rsidP="009E15FF">
      <w:pPr>
        <w:pStyle w:val="ListParagraph"/>
        <w:numPr>
          <w:ilvl w:val="2"/>
          <w:numId w:val="15"/>
        </w:numPr>
        <w:shd w:val="clear" w:color="auto" w:fill="FFFFFF"/>
        <w:jc w:val="left"/>
        <w:rPr>
          <w:rFonts w:asciiTheme="minorHAnsi" w:hAnsiTheme="minorHAnsi"/>
          <w:sz w:val="22"/>
          <w:szCs w:val="22"/>
        </w:rPr>
      </w:pPr>
      <w:r w:rsidRPr="009E15FF">
        <w:rPr>
          <w:rFonts w:asciiTheme="minorHAnsi" w:hAnsiTheme="minorHAnsi"/>
          <w:sz w:val="22"/>
          <w:szCs w:val="22"/>
        </w:rPr>
        <w:t xml:space="preserve">Field = </w:t>
      </w:r>
      <w:r w:rsidRPr="009E15FF">
        <w:rPr>
          <w:rFonts w:asciiTheme="minorHAnsi" w:hAnsiTheme="minorHAnsi"/>
          <w:b w:val="0"/>
          <w:sz w:val="22"/>
          <w:szCs w:val="22"/>
        </w:rPr>
        <w:t>COPCC_ZER_RT_IN</w:t>
      </w:r>
      <w:r w:rsidRPr="009E15FF">
        <w:rPr>
          <w:rFonts w:asciiTheme="minorHAnsi" w:hAnsiTheme="minorHAnsi"/>
          <w:sz w:val="22"/>
          <w:szCs w:val="22"/>
        </w:rPr>
        <w:t xml:space="preserve">,  Zero rate indicator , should be = to Y or N. </w:t>
      </w:r>
    </w:p>
    <w:p w:rsidR="009E15FF" w:rsidRPr="009E15FF" w:rsidRDefault="009E15FF" w:rsidP="009E15FF">
      <w:pPr>
        <w:pStyle w:val="ListParagraph"/>
        <w:numPr>
          <w:ilvl w:val="2"/>
          <w:numId w:val="15"/>
        </w:numPr>
        <w:shd w:val="clear" w:color="auto" w:fill="FFFFFF"/>
        <w:jc w:val="left"/>
        <w:rPr>
          <w:rFonts w:asciiTheme="minorHAnsi" w:hAnsiTheme="minorHAnsi"/>
          <w:sz w:val="22"/>
          <w:szCs w:val="22"/>
        </w:rPr>
      </w:pPr>
      <w:r w:rsidRPr="009E15FF">
        <w:rPr>
          <w:rFonts w:asciiTheme="minorHAnsi" w:hAnsiTheme="minorHAnsi"/>
          <w:sz w:val="22"/>
          <w:szCs w:val="22"/>
        </w:rPr>
        <w:t xml:space="preserve">Field =  </w:t>
      </w:r>
      <w:r w:rsidRPr="009E15FF">
        <w:rPr>
          <w:rFonts w:asciiTheme="minorHAnsi" w:hAnsiTheme="minorHAnsi"/>
          <w:b w:val="0"/>
          <w:sz w:val="22"/>
          <w:szCs w:val="22"/>
        </w:rPr>
        <w:t>COPCC_RT_REQD_IN</w:t>
      </w:r>
      <w:r w:rsidRPr="009E15FF">
        <w:rPr>
          <w:rFonts w:asciiTheme="minorHAnsi" w:hAnsiTheme="minorHAnsi"/>
          <w:sz w:val="22"/>
          <w:szCs w:val="22"/>
        </w:rPr>
        <w:t xml:space="preserve">, Rate required, should be = Y or N. </w:t>
      </w:r>
    </w:p>
    <w:p w:rsidR="009E15FF" w:rsidRPr="009E15FF" w:rsidRDefault="009E15FF" w:rsidP="009E15FF">
      <w:pPr>
        <w:shd w:val="clear" w:color="auto" w:fill="FFFFFF"/>
        <w:rPr>
          <w:rFonts w:asciiTheme="minorHAnsi" w:hAnsiTheme="minorHAnsi"/>
          <w:i/>
          <w:sz w:val="22"/>
          <w:szCs w:val="22"/>
          <w:u w:val="single"/>
        </w:rPr>
      </w:pPr>
    </w:p>
    <w:p w:rsidR="009E15FF" w:rsidRPr="009E15FF" w:rsidRDefault="009E15FF" w:rsidP="009E15FF">
      <w:pPr>
        <w:shd w:val="clear" w:color="auto" w:fill="FFFFFF"/>
        <w:rPr>
          <w:rFonts w:asciiTheme="minorHAnsi" w:hAnsiTheme="minorHAnsi"/>
          <w:i/>
          <w:sz w:val="22"/>
          <w:szCs w:val="22"/>
        </w:rPr>
      </w:pPr>
      <w:r w:rsidRPr="009E15FF">
        <w:rPr>
          <w:rFonts w:asciiTheme="minorHAnsi" w:hAnsiTheme="minorHAnsi"/>
          <w:i/>
          <w:sz w:val="22"/>
          <w:szCs w:val="22"/>
          <w:u w:val="single"/>
        </w:rPr>
        <w:t>Note</w:t>
      </w:r>
      <w:r w:rsidRPr="009E15FF">
        <w:rPr>
          <w:rFonts w:asciiTheme="minorHAnsi" w:hAnsiTheme="minorHAnsi"/>
          <w:i/>
          <w:sz w:val="22"/>
          <w:szCs w:val="22"/>
        </w:rPr>
        <w:t xml:space="preserve">:    Highmark </w:t>
      </w:r>
      <w:r w:rsidRPr="009E15FF">
        <w:rPr>
          <w:rFonts w:asciiTheme="minorHAnsi" w:hAnsiTheme="minorHAnsi" w:cs="MS Shell Dlg 2"/>
          <w:i/>
          <w:sz w:val="22"/>
          <w:szCs w:val="22"/>
          <w:bdr w:val="none" w:sz="0" w:space="0" w:color="auto" w:frame="1"/>
        </w:rPr>
        <w:t>Direct Pay business (363/378) today on COPCC table has Zero Rate Ind = Y and Rate Req = N. </w:t>
      </w:r>
    </w:p>
    <w:p w:rsidR="009E15FF" w:rsidRPr="009E15FF" w:rsidRDefault="009E15FF" w:rsidP="009E15FF">
      <w:pPr>
        <w:shd w:val="clear" w:color="auto" w:fill="FFFFFF"/>
        <w:rPr>
          <w:rFonts w:asciiTheme="minorHAnsi" w:hAnsiTheme="minorHAnsi" w:cs="MS Shell Dlg 2"/>
          <w:i/>
          <w:sz w:val="22"/>
          <w:szCs w:val="22"/>
          <w:bdr w:val="none" w:sz="0" w:space="0" w:color="auto" w:frame="1"/>
        </w:rPr>
      </w:pPr>
      <w:r w:rsidRPr="009E15FF">
        <w:rPr>
          <w:rFonts w:asciiTheme="minorHAnsi" w:hAnsiTheme="minorHAnsi" w:cs="MS Shell Dlg 2"/>
          <w:i/>
          <w:sz w:val="22"/>
          <w:szCs w:val="22"/>
          <w:bdr w:val="none" w:sz="0" w:space="0" w:color="auto" w:frame="1"/>
        </w:rPr>
        <w:t>Direct Pay rates are based off of another static rate table keyed into ICIS, so we basically ‘bypass’ the rate required for these products since data populates from those tables.</w:t>
      </w:r>
    </w:p>
    <w:p w:rsidR="009E15FF" w:rsidRPr="009E15FF" w:rsidRDefault="009E15FF" w:rsidP="009E15FF">
      <w:pPr>
        <w:shd w:val="clear" w:color="auto" w:fill="FFFFFF"/>
        <w:rPr>
          <w:rFonts w:asciiTheme="minorHAnsi" w:hAnsiTheme="minorHAnsi"/>
          <w:sz w:val="22"/>
          <w:szCs w:val="22"/>
        </w:rPr>
      </w:pPr>
    </w:p>
    <w:p w:rsidR="009E15FF" w:rsidRPr="009E15FF" w:rsidRDefault="009E15FF" w:rsidP="009E15FF">
      <w:pPr>
        <w:pStyle w:val="ListParagraph"/>
        <w:numPr>
          <w:ilvl w:val="3"/>
          <w:numId w:val="15"/>
        </w:numPr>
        <w:ind w:left="360" w:firstLine="0"/>
        <w:jc w:val="left"/>
        <w:rPr>
          <w:rFonts w:asciiTheme="minorHAnsi" w:hAnsiTheme="minorHAnsi" w:cs="MS Shell Dlg 2"/>
          <w:sz w:val="22"/>
          <w:szCs w:val="22"/>
          <w:bdr w:val="none" w:sz="0" w:space="0" w:color="auto" w:frame="1"/>
        </w:rPr>
      </w:pPr>
      <w:r w:rsidRPr="009E15FF">
        <w:rPr>
          <w:rFonts w:asciiTheme="minorHAnsi" w:hAnsiTheme="minorHAnsi"/>
          <w:b w:val="0"/>
          <w:sz w:val="22"/>
          <w:szCs w:val="22"/>
        </w:rPr>
        <w:t>Table: PCCMPA</w:t>
      </w:r>
      <w:r w:rsidRPr="009E15FF">
        <w:rPr>
          <w:rFonts w:asciiTheme="minorHAnsi" w:hAnsiTheme="minorHAnsi"/>
          <w:sz w:val="22"/>
          <w:szCs w:val="22"/>
        </w:rPr>
        <w:t xml:space="preserve"> = Company code affiliation for the provider portal; requires an update when adding a new COPC.</w:t>
      </w:r>
    </w:p>
    <w:p w:rsidR="009E15FF" w:rsidRPr="009E15FF" w:rsidRDefault="009E15FF" w:rsidP="009E15FF">
      <w:pPr>
        <w:pStyle w:val="ListParagraph"/>
        <w:numPr>
          <w:ilvl w:val="4"/>
          <w:numId w:val="15"/>
        </w:numPr>
        <w:ind w:left="1440"/>
        <w:jc w:val="left"/>
        <w:rPr>
          <w:rFonts w:asciiTheme="minorHAnsi" w:hAnsiTheme="minorHAnsi" w:cs="MS Shell Dlg 2"/>
          <w:sz w:val="22"/>
          <w:szCs w:val="22"/>
          <w:bdr w:val="none" w:sz="0" w:space="0" w:color="auto" w:frame="1"/>
        </w:rPr>
      </w:pPr>
      <w:r w:rsidRPr="009E15FF">
        <w:rPr>
          <w:rFonts w:asciiTheme="minorHAnsi" w:hAnsiTheme="minorHAnsi"/>
          <w:sz w:val="22"/>
          <w:szCs w:val="22"/>
        </w:rPr>
        <w:t xml:space="preserve">Medical products get added here. </w:t>
      </w:r>
    </w:p>
    <w:p w:rsidR="009E15FF" w:rsidRPr="009E15FF" w:rsidRDefault="009E15FF" w:rsidP="009E15FF">
      <w:pPr>
        <w:pStyle w:val="ListParagraph"/>
        <w:numPr>
          <w:ilvl w:val="4"/>
          <w:numId w:val="15"/>
        </w:numPr>
        <w:ind w:left="1440"/>
        <w:jc w:val="left"/>
        <w:rPr>
          <w:rFonts w:asciiTheme="minorHAnsi" w:hAnsiTheme="minorHAnsi" w:cs="MS Shell Dlg 2"/>
          <w:sz w:val="22"/>
          <w:szCs w:val="22"/>
          <w:bdr w:val="none" w:sz="0" w:space="0" w:color="auto" w:frame="1"/>
        </w:rPr>
      </w:pPr>
      <w:r w:rsidRPr="009E15FF">
        <w:rPr>
          <w:rFonts w:asciiTheme="minorHAnsi" w:hAnsiTheme="minorHAnsi"/>
          <w:sz w:val="22"/>
          <w:szCs w:val="22"/>
        </w:rPr>
        <w:t>Customer = Health Dialog /Navinet (Network Management eSupport- Mary Jo Hennessy)</w:t>
      </w:r>
    </w:p>
    <w:p w:rsidR="009E15FF" w:rsidRPr="009E15FF" w:rsidRDefault="009E15FF" w:rsidP="009E15FF">
      <w:pPr>
        <w:pStyle w:val="ListParagraph"/>
        <w:numPr>
          <w:ilvl w:val="5"/>
          <w:numId w:val="15"/>
        </w:numPr>
        <w:jc w:val="left"/>
        <w:rPr>
          <w:rFonts w:asciiTheme="minorHAnsi" w:hAnsiTheme="minorHAnsi" w:cs="MS Shell Dlg 2"/>
          <w:sz w:val="22"/>
          <w:szCs w:val="22"/>
          <w:bdr w:val="none" w:sz="0" w:space="0" w:color="auto" w:frame="1"/>
        </w:rPr>
      </w:pPr>
      <w:r w:rsidRPr="009E15FF">
        <w:rPr>
          <w:rFonts w:asciiTheme="minorHAnsi" w:hAnsiTheme="minorHAnsi"/>
          <w:sz w:val="22"/>
          <w:szCs w:val="22"/>
        </w:rPr>
        <w:t xml:space="preserve">MJH: they have their own packages to update regarding this. </w:t>
      </w:r>
    </w:p>
    <w:p w:rsidR="009E15FF" w:rsidRPr="009E15FF" w:rsidRDefault="009E15FF" w:rsidP="009E15FF">
      <w:pPr>
        <w:pStyle w:val="ListParagraph"/>
        <w:numPr>
          <w:ilvl w:val="4"/>
          <w:numId w:val="15"/>
        </w:numPr>
        <w:ind w:left="1440"/>
        <w:jc w:val="left"/>
        <w:rPr>
          <w:rFonts w:asciiTheme="minorHAnsi" w:hAnsiTheme="minorHAnsi" w:cs="MS Shell Dlg 2"/>
          <w:sz w:val="22"/>
          <w:szCs w:val="22"/>
          <w:bdr w:val="none" w:sz="0" w:space="0" w:color="auto" w:frame="1"/>
        </w:rPr>
      </w:pPr>
      <w:r w:rsidRPr="009E15FF">
        <w:rPr>
          <w:rFonts w:asciiTheme="minorHAnsi" w:hAnsiTheme="minorHAnsi"/>
          <w:sz w:val="22"/>
          <w:szCs w:val="22"/>
        </w:rPr>
        <w:t xml:space="preserve">PCCMPA_VLD: was for referrals but is now obsolete. </w:t>
      </w:r>
    </w:p>
    <w:p w:rsidR="009E15FF" w:rsidRPr="009E15FF" w:rsidRDefault="009E15FF" w:rsidP="009E15FF">
      <w:pPr>
        <w:pStyle w:val="ListParagraph"/>
        <w:numPr>
          <w:ilvl w:val="4"/>
          <w:numId w:val="15"/>
        </w:numPr>
        <w:ind w:left="1440"/>
        <w:jc w:val="left"/>
        <w:rPr>
          <w:rFonts w:asciiTheme="minorHAnsi" w:hAnsiTheme="minorHAnsi" w:cs="MS Shell Dlg 2"/>
          <w:sz w:val="22"/>
          <w:szCs w:val="22"/>
          <w:bdr w:val="none" w:sz="0" w:space="0" w:color="auto" w:frame="1"/>
        </w:rPr>
      </w:pPr>
      <w:r w:rsidRPr="009E15FF">
        <w:rPr>
          <w:rFonts w:asciiTheme="minorHAnsi" w:hAnsiTheme="minorHAnsi"/>
          <w:sz w:val="22"/>
          <w:szCs w:val="22"/>
        </w:rPr>
        <w:t xml:space="preserve">This table is 15-20 years old. </w:t>
      </w:r>
    </w:p>
    <w:p w:rsidR="009E15FF" w:rsidRPr="009E15FF" w:rsidRDefault="009E15FF" w:rsidP="009E15FF">
      <w:pPr>
        <w:pStyle w:val="ListParagraph"/>
        <w:ind w:left="1440"/>
        <w:rPr>
          <w:rFonts w:asciiTheme="minorHAnsi" w:hAnsiTheme="minorHAnsi" w:cs="MS Shell Dlg 2"/>
          <w:sz w:val="22"/>
          <w:szCs w:val="22"/>
          <w:bdr w:val="none" w:sz="0" w:space="0" w:color="auto" w:frame="1"/>
        </w:rPr>
      </w:pPr>
    </w:p>
    <w:p w:rsidR="009E15FF" w:rsidRPr="009E15FF" w:rsidRDefault="009E15FF" w:rsidP="009E15FF">
      <w:pPr>
        <w:pStyle w:val="ListParagraph"/>
        <w:numPr>
          <w:ilvl w:val="3"/>
          <w:numId w:val="15"/>
        </w:numPr>
        <w:ind w:left="360" w:firstLine="0"/>
        <w:jc w:val="left"/>
        <w:rPr>
          <w:rFonts w:asciiTheme="minorHAnsi" w:hAnsiTheme="minorHAnsi" w:cs="MS Shell Dlg 2"/>
          <w:sz w:val="22"/>
          <w:szCs w:val="22"/>
          <w:bdr w:val="none" w:sz="0" w:space="0" w:color="auto" w:frame="1"/>
        </w:rPr>
      </w:pPr>
      <w:r w:rsidRPr="009E15FF">
        <w:rPr>
          <w:rFonts w:asciiTheme="minorHAnsi" w:hAnsiTheme="minorHAnsi"/>
          <w:b w:val="0"/>
          <w:sz w:val="22"/>
          <w:szCs w:val="22"/>
        </w:rPr>
        <w:t>Table: COICI</w:t>
      </w:r>
      <w:r w:rsidRPr="009E15FF">
        <w:rPr>
          <w:rFonts w:asciiTheme="minorHAnsi" w:hAnsiTheme="minorHAnsi"/>
          <w:sz w:val="22"/>
          <w:szCs w:val="22"/>
        </w:rPr>
        <w:t xml:space="preserve"> = when adding a new COPC update this table to describe affiliation between new COPC and COECSI code.</w:t>
      </w:r>
    </w:p>
    <w:p w:rsidR="009E15FF" w:rsidRPr="009E15FF" w:rsidRDefault="009E15FF" w:rsidP="009E15FF">
      <w:pPr>
        <w:pStyle w:val="ListParagraph"/>
        <w:numPr>
          <w:ilvl w:val="4"/>
          <w:numId w:val="15"/>
        </w:numPr>
        <w:ind w:left="36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COECSI code most used is '1'</w:t>
      </w:r>
    </w:p>
    <w:tbl>
      <w:tblPr>
        <w:tblStyle w:val="TableGrid"/>
        <w:tblW w:w="0" w:type="auto"/>
        <w:jc w:val="center"/>
        <w:tblLook w:val="04A0" w:firstRow="1" w:lastRow="0" w:firstColumn="1" w:lastColumn="0" w:noHBand="0" w:noVBand="1"/>
      </w:tblPr>
      <w:tblGrid>
        <w:gridCol w:w="1535"/>
        <w:gridCol w:w="1952"/>
      </w:tblGrid>
      <w:tr w:rsidR="009E15FF" w:rsidRPr="009E15FF" w:rsidTr="009E15FF">
        <w:trPr>
          <w:trHeight w:val="960"/>
          <w:jc w:val="center"/>
        </w:trPr>
        <w:tc>
          <w:tcPr>
            <w:tcW w:w="1109" w:type="dxa"/>
            <w:tcBorders>
              <w:top w:val="single" w:sz="4" w:space="0" w:color="auto"/>
              <w:left w:val="single" w:sz="4" w:space="0" w:color="auto"/>
              <w:bottom w:val="single" w:sz="4" w:space="0" w:color="auto"/>
              <w:right w:val="single" w:sz="4" w:space="0" w:color="auto"/>
            </w:tcBorders>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COECSI_ID</w:t>
            </w:r>
          </w:p>
        </w:tc>
        <w:tc>
          <w:tcPr>
            <w:tcW w:w="1911" w:type="dxa"/>
            <w:tcBorders>
              <w:top w:val="single" w:sz="4" w:space="0" w:color="auto"/>
              <w:left w:val="single" w:sz="4" w:space="0" w:color="auto"/>
              <w:bottom w:val="single" w:sz="4" w:space="0" w:color="auto"/>
              <w:right w:val="single" w:sz="4" w:space="0" w:color="auto"/>
            </w:tcBorders>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COECSI_INS_ID</w:t>
            </w:r>
          </w:p>
        </w:tc>
      </w:tr>
      <w:tr w:rsidR="009E15FF" w:rsidRPr="009E15FF" w:rsidTr="009E15FF">
        <w:trPr>
          <w:trHeight w:val="255"/>
          <w:jc w:val="center"/>
        </w:trPr>
        <w:tc>
          <w:tcPr>
            <w:tcW w:w="1109"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1</w:t>
            </w:r>
          </w:p>
        </w:tc>
        <w:tc>
          <w:tcPr>
            <w:tcW w:w="1911"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HIGHMARK</w:t>
            </w:r>
          </w:p>
        </w:tc>
      </w:tr>
      <w:tr w:rsidR="009E15FF" w:rsidRPr="009E15FF" w:rsidTr="009E15FF">
        <w:trPr>
          <w:trHeight w:val="255"/>
          <w:jc w:val="center"/>
        </w:trPr>
        <w:tc>
          <w:tcPr>
            <w:tcW w:w="1109"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2</w:t>
            </w:r>
          </w:p>
        </w:tc>
        <w:tc>
          <w:tcPr>
            <w:tcW w:w="1911"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SECURITY BLUE</w:t>
            </w:r>
          </w:p>
        </w:tc>
      </w:tr>
      <w:tr w:rsidR="009E15FF" w:rsidRPr="009E15FF" w:rsidTr="009E15FF">
        <w:trPr>
          <w:trHeight w:val="255"/>
          <w:jc w:val="center"/>
        </w:trPr>
        <w:tc>
          <w:tcPr>
            <w:tcW w:w="1109"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3</w:t>
            </w:r>
          </w:p>
        </w:tc>
        <w:tc>
          <w:tcPr>
            <w:tcW w:w="1911"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MCPPO</w:t>
            </w:r>
          </w:p>
        </w:tc>
      </w:tr>
      <w:tr w:rsidR="009E15FF" w:rsidRPr="009E15FF" w:rsidTr="009E15FF">
        <w:trPr>
          <w:trHeight w:val="255"/>
          <w:jc w:val="center"/>
        </w:trPr>
        <w:tc>
          <w:tcPr>
            <w:tcW w:w="1109"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4</w:t>
            </w:r>
          </w:p>
        </w:tc>
        <w:tc>
          <w:tcPr>
            <w:tcW w:w="1911"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MCPDG</w:t>
            </w:r>
          </w:p>
        </w:tc>
      </w:tr>
      <w:tr w:rsidR="009E15FF" w:rsidRPr="009E15FF" w:rsidTr="009E15FF">
        <w:trPr>
          <w:trHeight w:val="255"/>
          <w:jc w:val="center"/>
        </w:trPr>
        <w:tc>
          <w:tcPr>
            <w:tcW w:w="1109"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5</w:t>
            </w:r>
          </w:p>
        </w:tc>
        <w:tc>
          <w:tcPr>
            <w:tcW w:w="1911" w:type="dxa"/>
            <w:tcBorders>
              <w:top w:val="single" w:sz="4" w:space="0" w:color="auto"/>
              <w:left w:val="single" w:sz="4" w:space="0" w:color="auto"/>
              <w:bottom w:val="single" w:sz="4" w:space="0" w:color="auto"/>
              <w:right w:val="single" w:sz="4" w:space="0" w:color="auto"/>
            </w:tcBorders>
            <w:noWrap/>
            <w:hideMark/>
          </w:tcPr>
          <w:p w:rsidR="009E15FF" w:rsidRPr="009E15FF" w:rsidRDefault="009E15FF">
            <w:pPr>
              <w:pStyle w:val="ListParagraph"/>
              <w:ind w:left="360"/>
              <w:rPr>
                <w:rFonts w:asciiTheme="minorHAnsi" w:hAnsiTheme="minorHAnsi" w:cs="MS Shell Dlg 2"/>
                <w:sz w:val="22"/>
                <w:szCs w:val="22"/>
                <w:bdr w:val="none" w:sz="0" w:space="0" w:color="auto" w:frame="1"/>
              </w:rPr>
            </w:pPr>
            <w:r w:rsidRPr="009E15FF">
              <w:rPr>
                <w:rFonts w:asciiTheme="minorHAnsi" w:hAnsiTheme="minorHAnsi" w:cs="MS Shell Dlg 2"/>
                <w:sz w:val="22"/>
                <w:szCs w:val="22"/>
                <w:bdr w:val="none" w:sz="0" w:space="0" w:color="auto" w:frame="1"/>
              </w:rPr>
              <w:t>MCCV</w:t>
            </w:r>
          </w:p>
        </w:tc>
      </w:tr>
    </w:tbl>
    <w:p w:rsidR="009E15FF" w:rsidRPr="009E15FF" w:rsidRDefault="009E15FF" w:rsidP="009E15FF">
      <w:pPr>
        <w:pStyle w:val="ListParagraph"/>
        <w:ind w:left="360"/>
        <w:rPr>
          <w:rFonts w:asciiTheme="minorHAnsi" w:hAnsiTheme="minorHAnsi" w:cs="MS Shell Dlg 2"/>
          <w:sz w:val="22"/>
          <w:szCs w:val="22"/>
          <w:bdr w:val="none" w:sz="0" w:space="0" w:color="auto" w:frame="1"/>
        </w:rPr>
      </w:pPr>
    </w:p>
    <w:p w:rsidR="009E15FF" w:rsidRPr="009E15FF" w:rsidRDefault="009E15FF" w:rsidP="009E15FF">
      <w:pPr>
        <w:pStyle w:val="ListParagraph"/>
        <w:numPr>
          <w:ilvl w:val="3"/>
          <w:numId w:val="15"/>
        </w:numPr>
        <w:ind w:left="360" w:firstLine="0"/>
        <w:jc w:val="left"/>
        <w:rPr>
          <w:rFonts w:asciiTheme="minorHAnsi" w:hAnsiTheme="minorHAnsi" w:cs="MS Shell Dlg 2"/>
          <w:sz w:val="22"/>
          <w:szCs w:val="22"/>
          <w:bdr w:val="none" w:sz="0" w:space="0" w:color="auto" w:frame="1"/>
        </w:rPr>
      </w:pPr>
      <w:r w:rsidRPr="009E15FF">
        <w:rPr>
          <w:rFonts w:asciiTheme="minorHAnsi" w:hAnsiTheme="minorHAnsi"/>
          <w:b w:val="0"/>
          <w:sz w:val="22"/>
          <w:szCs w:val="22"/>
        </w:rPr>
        <w:t>Table: COCMP</w:t>
      </w:r>
      <w:r w:rsidRPr="009E15FF">
        <w:rPr>
          <w:rFonts w:asciiTheme="minorHAnsi" w:hAnsiTheme="minorHAnsi"/>
          <w:sz w:val="22"/>
          <w:szCs w:val="22"/>
        </w:rPr>
        <w:t xml:space="preserve"> = a table that </w:t>
      </w:r>
      <w:r w:rsidRPr="009E15FF">
        <w:rPr>
          <w:rFonts w:asciiTheme="minorHAnsi" w:hAnsiTheme="minorHAnsi"/>
          <w:sz w:val="22"/>
          <w:szCs w:val="22"/>
          <w:u w:val="single"/>
        </w:rPr>
        <w:t>may</w:t>
      </w:r>
      <w:r w:rsidRPr="009E15FF">
        <w:rPr>
          <w:rFonts w:asciiTheme="minorHAnsi" w:hAnsiTheme="minorHAnsi"/>
          <w:sz w:val="22"/>
          <w:szCs w:val="22"/>
        </w:rPr>
        <w:t xml:space="preserve"> require an update when adding a new COPC</w:t>
      </w:r>
    </w:p>
    <w:p w:rsidR="009E15FF" w:rsidRPr="009E15FF" w:rsidRDefault="009E15FF" w:rsidP="009E15FF">
      <w:pPr>
        <w:pStyle w:val="ListParagraph"/>
        <w:numPr>
          <w:ilvl w:val="1"/>
          <w:numId w:val="15"/>
        </w:numPr>
        <w:jc w:val="left"/>
        <w:rPr>
          <w:rFonts w:asciiTheme="minorHAnsi" w:hAnsiTheme="minorHAnsi" w:cs="MS Shell Dlg 2"/>
          <w:sz w:val="22"/>
          <w:szCs w:val="22"/>
          <w:bdr w:val="none" w:sz="0" w:space="0" w:color="auto" w:frame="1"/>
        </w:rPr>
      </w:pPr>
      <w:r w:rsidRPr="009E15FF">
        <w:rPr>
          <w:rFonts w:asciiTheme="minorHAnsi" w:hAnsiTheme="minorHAnsi"/>
          <w:sz w:val="22"/>
          <w:szCs w:val="22"/>
        </w:rPr>
        <w:t xml:space="preserve">This table may need a value added if you are completing COPC update </w:t>
      </w:r>
      <w:r w:rsidRPr="009E15FF">
        <w:rPr>
          <w:rFonts w:asciiTheme="minorHAnsi" w:hAnsiTheme="minorHAnsi"/>
          <w:b w:val="0"/>
          <w:sz w:val="22"/>
          <w:szCs w:val="22"/>
        </w:rPr>
        <w:t>for a new region</w:t>
      </w:r>
      <w:r w:rsidRPr="009E15FF">
        <w:rPr>
          <w:rFonts w:asciiTheme="minorHAnsi" w:hAnsiTheme="minorHAnsi"/>
          <w:sz w:val="22"/>
          <w:szCs w:val="22"/>
        </w:rPr>
        <w:t xml:space="preserve">. </w:t>
      </w:r>
    </w:p>
    <w:p w:rsidR="009E15FF" w:rsidRPr="009E15FF" w:rsidRDefault="009E15FF" w:rsidP="009E15FF">
      <w:pPr>
        <w:pStyle w:val="ListParagraph"/>
        <w:numPr>
          <w:ilvl w:val="1"/>
          <w:numId w:val="15"/>
        </w:numPr>
        <w:jc w:val="left"/>
        <w:rPr>
          <w:rFonts w:asciiTheme="minorHAnsi" w:hAnsiTheme="minorHAnsi" w:cs="MS Shell Dlg 2"/>
          <w:sz w:val="22"/>
          <w:szCs w:val="22"/>
          <w:bdr w:val="none" w:sz="0" w:space="0" w:color="auto" w:frame="1"/>
        </w:rPr>
      </w:pPr>
      <w:r w:rsidRPr="009E15FF">
        <w:rPr>
          <w:rFonts w:asciiTheme="minorHAnsi" w:hAnsiTheme="minorHAnsi"/>
          <w:sz w:val="22"/>
          <w:szCs w:val="22"/>
          <w:u w:val="single"/>
        </w:rPr>
        <w:t>Current values</w:t>
      </w:r>
      <w:r w:rsidRPr="009E15FF">
        <w:rPr>
          <w:rFonts w:asciiTheme="minorHAnsi" w:hAnsiTheme="minorHAnsi"/>
          <w:sz w:val="22"/>
          <w:szCs w:val="22"/>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69"/>
        <w:gridCol w:w="2222"/>
      </w:tblGrid>
      <w:tr w:rsidR="009E15FF" w:rsidRPr="009E15FF" w:rsidTr="009E15FF">
        <w:trPr>
          <w:tblHeader/>
          <w:tblCellSpacing w:w="0" w:type="dxa"/>
          <w:jc w:val="center"/>
        </w:trPr>
        <w:tc>
          <w:tcPr>
            <w:tcW w:w="0" w:type="auto"/>
            <w:gridSpan w:val="2"/>
            <w:tcBorders>
              <w:top w:val="nil"/>
              <w:left w:val="nil"/>
              <w:bottom w:val="nil"/>
              <w:right w:val="nil"/>
            </w:tcBorders>
            <w:shd w:val="clear" w:color="auto" w:fill="C0C0C0"/>
            <w:tcMar>
              <w:top w:w="15" w:type="dxa"/>
              <w:left w:w="15" w:type="dxa"/>
              <w:bottom w:w="15" w:type="dxa"/>
              <w:right w:w="15" w:type="dxa"/>
            </w:tcMar>
            <w:vAlign w:val="center"/>
            <w:hideMark/>
          </w:tcPr>
          <w:p w:rsidR="009E15FF" w:rsidRPr="009E15FF" w:rsidRDefault="009E15FF">
            <w:pPr>
              <w:spacing w:line="276" w:lineRule="auto"/>
              <w:rPr>
                <w:rFonts w:asciiTheme="minorHAnsi" w:hAnsiTheme="minorHAnsi" w:cs="Arial"/>
                <w:color w:val="000000"/>
                <w:sz w:val="22"/>
                <w:szCs w:val="22"/>
              </w:rPr>
            </w:pPr>
            <w:r w:rsidRPr="009E15FF">
              <w:rPr>
                <w:rFonts w:asciiTheme="minorHAnsi" w:hAnsiTheme="minorHAnsi" w:cs="Arial"/>
                <w:b w:val="0"/>
                <w:bCs/>
                <w:color w:val="000000"/>
                <w:sz w:val="22"/>
                <w:szCs w:val="22"/>
              </w:rPr>
              <w:t>COCMP</w:t>
            </w:r>
          </w:p>
        </w:tc>
      </w:tr>
      <w:tr w:rsidR="009E15FF" w:rsidRPr="009E15FF" w:rsidTr="009E15FF">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E15FF" w:rsidRPr="009E15FF" w:rsidRDefault="009E15FF">
            <w:pPr>
              <w:spacing w:line="276" w:lineRule="auto"/>
              <w:rPr>
                <w:rFonts w:asciiTheme="minorHAnsi" w:hAnsiTheme="minorHAnsi"/>
                <w:bCs/>
                <w:sz w:val="22"/>
                <w:szCs w:val="22"/>
              </w:rPr>
            </w:pPr>
            <w:r w:rsidRPr="009E15FF">
              <w:rPr>
                <w:rFonts w:asciiTheme="minorHAnsi" w:hAnsiTheme="minorHAnsi" w:cs="Arial"/>
                <w:b w:val="0"/>
                <w:bCs/>
                <w:color w:val="000000"/>
                <w:sz w:val="22"/>
                <w:szCs w:val="22"/>
              </w:rPr>
              <w:t>COCMP_C</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E15FF" w:rsidRPr="009E15FF" w:rsidRDefault="009E15FF">
            <w:pPr>
              <w:spacing w:line="276" w:lineRule="auto"/>
              <w:rPr>
                <w:rFonts w:asciiTheme="minorHAnsi" w:hAnsiTheme="minorHAnsi"/>
                <w:bCs/>
                <w:sz w:val="22"/>
                <w:szCs w:val="22"/>
              </w:rPr>
            </w:pPr>
            <w:r w:rsidRPr="009E15FF">
              <w:rPr>
                <w:rFonts w:asciiTheme="minorHAnsi" w:hAnsiTheme="minorHAnsi" w:cs="Arial"/>
                <w:b w:val="0"/>
                <w:bCs/>
                <w:color w:val="000000"/>
                <w:sz w:val="22"/>
                <w:szCs w:val="22"/>
              </w:rPr>
              <w:t>COCMP_DESC_T</w:t>
            </w:r>
          </w:p>
        </w:tc>
      </w:tr>
      <w:tr w:rsidR="009E15FF" w:rsidRPr="009E15FF" w:rsidTr="009E15F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9E15FF" w:rsidRPr="009E15FF" w:rsidRDefault="009E15FF">
            <w:pPr>
              <w:spacing w:line="276" w:lineRule="auto"/>
              <w:rPr>
                <w:rFonts w:asciiTheme="minorHAnsi" w:hAnsiTheme="minorHAnsi"/>
                <w:sz w:val="22"/>
                <w:szCs w:val="22"/>
              </w:rPr>
            </w:pPr>
            <w:r w:rsidRPr="009E15FF">
              <w:rPr>
                <w:rFonts w:asciiTheme="minorHAnsi" w:hAnsiTheme="minorHAnsi" w:cs="Arial"/>
                <w:color w:val="000000"/>
                <w:sz w:val="22"/>
                <w:szCs w:val="22"/>
              </w:rPr>
              <w:t>HM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9E15FF" w:rsidRPr="009E15FF" w:rsidRDefault="009E15FF">
            <w:pPr>
              <w:spacing w:line="276" w:lineRule="auto"/>
              <w:rPr>
                <w:rFonts w:asciiTheme="minorHAnsi" w:hAnsiTheme="minorHAnsi"/>
                <w:sz w:val="22"/>
                <w:szCs w:val="22"/>
              </w:rPr>
            </w:pPr>
            <w:r w:rsidRPr="009E15FF">
              <w:rPr>
                <w:rFonts w:asciiTheme="minorHAnsi" w:hAnsiTheme="minorHAnsi" w:cs="Arial"/>
                <w:color w:val="000000"/>
                <w:sz w:val="22"/>
                <w:szCs w:val="22"/>
              </w:rPr>
              <w:t>Highmark</w:t>
            </w:r>
          </w:p>
        </w:tc>
      </w:tr>
      <w:tr w:rsidR="009E15FF" w:rsidRPr="009E15FF" w:rsidTr="009E15F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9E15FF" w:rsidRPr="009E15FF" w:rsidRDefault="009E15FF">
            <w:pPr>
              <w:spacing w:line="276" w:lineRule="auto"/>
              <w:rPr>
                <w:rFonts w:asciiTheme="minorHAnsi" w:hAnsiTheme="minorHAnsi"/>
                <w:sz w:val="22"/>
                <w:szCs w:val="22"/>
              </w:rPr>
            </w:pPr>
            <w:r w:rsidRPr="009E15FF">
              <w:rPr>
                <w:rFonts w:asciiTheme="minorHAnsi" w:hAnsiTheme="minorHAnsi" w:cs="Arial"/>
                <w:color w:val="000000"/>
                <w:sz w:val="22"/>
                <w:szCs w:val="22"/>
              </w:rPr>
              <w:t>MS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9E15FF" w:rsidRPr="009E15FF" w:rsidRDefault="009E15FF">
            <w:pPr>
              <w:spacing w:line="276" w:lineRule="auto"/>
              <w:rPr>
                <w:rFonts w:asciiTheme="minorHAnsi" w:hAnsiTheme="minorHAnsi"/>
                <w:sz w:val="22"/>
                <w:szCs w:val="22"/>
              </w:rPr>
            </w:pPr>
            <w:r w:rsidRPr="009E15FF">
              <w:rPr>
                <w:rFonts w:asciiTheme="minorHAnsi" w:hAnsiTheme="minorHAnsi" w:cs="Arial"/>
                <w:color w:val="000000"/>
                <w:sz w:val="22"/>
                <w:szCs w:val="22"/>
              </w:rPr>
              <w:t>Highmark West Virginia</w:t>
            </w:r>
          </w:p>
        </w:tc>
      </w:tr>
      <w:tr w:rsidR="009E15FF" w:rsidRPr="009E15FF" w:rsidTr="009E15F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9E15FF" w:rsidRPr="009E15FF" w:rsidRDefault="009E15FF">
            <w:pPr>
              <w:spacing w:line="276" w:lineRule="auto"/>
              <w:rPr>
                <w:rFonts w:asciiTheme="minorHAnsi" w:hAnsiTheme="minorHAnsi"/>
                <w:sz w:val="22"/>
                <w:szCs w:val="22"/>
              </w:rPr>
            </w:pPr>
            <w:r w:rsidRPr="009E15FF">
              <w:rPr>
                <w:rFonts w:asciiTheme="minorHAnsi" w:hAnsiTheme="minorHAnsi" w:cs="Arial"/>
                <w:color w:val="000000"/>
                <w:sz w:val="22"/>
                <w:szCs w:val="22"/>
              </w:rPr>
              <w:t>DE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9E15FF" w:rsidRPr="009E15FF" w:rsidRDefault="009E15FF">
            <w:pPr>
              <w:spacing w:line="276" w:lineRule="auto"/>
              <w:rPr>
                <w:rFonts w:asciiTheme="minorHAnsi" w:hAnsiTheme="minorHAnsi"/>
                <w:sz w:val="22"/>
                <w:szCs w:val="22"/>
              </w:rPr>
            </w:pPr>
            <w:r w:rsidRPr="009E15FF">
              <w:rPr>
                <w:rFonts w:asciiTheme="minorHAnsi" w:hAnsiTheme="minorHAnsi" w:cs="Arial"/>
                <w:color w:val="000000"/>
                <w:sz w:val="22"/>
                <w:szCs w:val="22"/>
              </w:rPr>
              <w:t>Delaware</w:t>
            </w:r>
          </w:p>
        </w:tc>
      </w:tr>
      <w:tr w:rsidR="009E15FF" w:rsidRPr="009E15FF" w:rsidTr="009E15F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9E15FF" w:rsidRPr="009E15FF" w:rsidRDefault="009E15FF">
            <w:pPr>
              <w:spacing w:line="276" w:lineRule="auto"/>
              <w:rPr>
                <w:rFonts w:asciiTheme="minorHAnsi" w:hAnsiTheme="minorHAnsi"/>
                <w:sz w:val="22"/>
                <w:szCs w:val="22"/>
              </w:rPr>
            </w:pPr>
            <w:r w:rsidRPr="009E15FF">
              <w:rPr>
                <w:rFonts w:asciiTheme="minorHAnsi" w:hAnsiTheme="minorHAnsi" w:cs="Arial"/>
                <w:color w:val="000000"/>
                <w:sz w:val="22"/>
                <w:szCs w:val="22"/>
              </w:rPr>
              <w:t>IB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9E15FF" w:rsidRPr="009E15FF" w:rsidRDefault="009E15FF">
            <w:pPr>
              <w:spacing w:line="276" w:lineRule="auto"/>
              <w:rPr>
                <w:rFonts w:asciiTheme="minorHAnsi" w:hAnsiTheme="minorHAnsi"/>
                <w:sz w:val="22"/>
                <w:szCs w:val="22"/>
              </w:rPr>
            </w:pPr>
            <w:r w:rsidRPr="009E15FF">
              <w:rPr>
                <w:rFonts w:asciiTheme="minorHAnsi" w:hAnsiTheme="minorHAnsi" w:cs="Arial"/>
                <w:color w:val="000000"/>
                <w:sz w:val="22"/>
                <w:szCs w:val="22"/>
              </w:rPr>
              <w:t>IBC</w:t>
            </w:r>
          </w:p>
        </w:tc>
      </w:tr>
    </w:tbl>
    <w:p w:rsidR="009E15FF" w:rsidRPr="009E15FF" w:rsidRDefault="009E15FF" w:rsidP="009E15FF">
      <w:pPr>
        <w:shd w:val="clear" w:color="auto" w:fill="FFFFFF"/>
        <w:rPr>
          <w:rFonts w:asciiTheme="minorHAnsi" w:hAnsiTheme="minorHAnsi"/>
          <w:sz w:val="22"/>
          <w:szCs w:val="22"/>
          <w:highlight w:val="yellow"/>
          <w:u w:val="single"/>
        </w:rPr>
      </w:pPr>
    </w:p>
    <w:p w:rsidR="009E15FF" w:rsidRPr="009E15FF" w:rsidRDefault="009E15FF" w:rsidP="009E15FF">
      <w:pPr>
        <w:pStyle w:val="ListParagraph"/>
        <w:numPr>
          <w:ilvl w:val="3"/>
          <w:numId w:val="15"/>
        </w:numPr>
        <w:ind w:left="360" w:firstLine="0"/>
        <w:jc w:val="left"/>
        <w:rPr>
          <w:rFonts w:asciiTheme="minorHAnsi" w:hAnsiTheme="minorHAnsi" w:cs="MS Shell Dlg 2"/>
          <w:sz w:val="22"/>
          <w:szCs w:val="22"/>
          <w:bdr w:val="none" w:sz="0" w:space="0" w:color="auto" w:frame="1"/>
        </w:rPr>
      </w:pPr>
      <w:r w:rsidRPr="009E15FF">
        <w:rPr>
          <w:rFonts w:asciiTheme="minorHAnsi" w:hAnsiTheme="minorHAnsi"/>
          <w:b w:val="0"/>
          <w:sz w:val="22"/>
          <w:szCs w:val="22"/>
        </w:rPr>
        <w:t>Table: HIVLT</w:t>
      </w:r>
      <w:r w:rsidRPr="009E15FF">
        <w:rPr>
          <w:rFonts w:asciiTheme="minorHAnsi" w:hAnsiTheme="minorHAnsi"/>
          <w:sz w:val="22"/>
          <w:szCs w:val="22"/>
        </w:rPr>
        <w:t xml:space="preserve"> = a table that </w:t>
      </w:r>
      <w:r w:rsidRPr="009E15FF">
        <w:rPr>
          <w:rFonts w:asciiTheme="minorHAnsi" w:hAnsiTheme="minorHAnsi"/>
          <w:sz w:val="22"/>
          <w:szCs w:val="22"/>
          <w:u w:val="single"/>
        </w:rPr>
        <w:t>may</w:t>
      </w:r>
      <w:r w:rsidRPr="009E15FF">
        <w:rPr>
          <w:rFonts w:asciiTheme="minorHAnsi" w:hAnsiTheme="minorHAnsi"/>
          <w:sz w:val="22"/>
          <w:szCs w:val="22"/>
        </w:rPr>
        <w:t xml:space="preserve"> require an update when adding a new COPC.</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 xml:space="preserve">Used currently by Sales Force DC </w:t>
      </w:r>
      <w:r w:rsidRPr="009E15FF">
        <w:rPr>
          <w:rFonts w:asciiTheme="minorHAnsi" w:hAnsiTheme="minorHAnsi"/>
          <w:b w:val="0"/>
          <w:sz w:val="22"/>
          <w:szCs w:val="22"/>
        </w:rPr>
        <w:t>for Direct Pay</w:t>
      </w:r>
      <w:r w:rsidRPr="009E15FF">
        <w:rPr>
          <w:rFonts w:asciiTheme="minorHAnsi" w:hAnsiTheme="minorHAnsi"/>
          <w:sz w:val="22"/>
          <w:szCs w:val="22"/>
        </w:rPr>
        <w:t xml:space="preserve"> COPC data. </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lastRenderedPageBreak/>
        <w:t xml:space="preserve">We only update this table for COPC that are </w:t>
      </w:r>
      <w:r w:rsidRPr="009E15FF">
        <w:rPr>
          <w:rFonts w:asciiTheme="minorHAnsi" w:hAnsiTheme="minorHAnsi"/>
          <w:b w:val="0"/>
          <w:sz w:val="22"/>
          <w:szCs w:val="22"/>
        </w:rPr>
        <w:t>for UNDER 65</w:t>
      </w:r>
      <w:r w:rsidRPr="009E15FF">
        <w:rPr>
          <w:rFonts w:asciiTheme="minorHAnsi" w:hAnsiTheme="minorHAnsi"/>
          <w:sz w:val="22"/>
          <w:szCs w:val="22"/>
        </w:rPr>
        <w:t xml:space="preserve">; not for over 65 [Medicare Advantage products]. </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 xml:space="preserve">Future, may integrate with SGM. </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HIVLT_SEG_C = 'DPCOPC'</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HIVLT_ICIS_VAL_T = COPC code that is being added</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HIVLT_STUS_C ='A'</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HIVLT_EFF_DT = 01-JAN-50</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HIVLT_ICIS_TBL_NM =COPC_ID</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HIVLT_DESC_T = 'DPCOPCs-SalesForce'</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HIVLT_HIPAA_VAL_T = N    (</w:t>
      </w:r>
      <w:r w:rsidRPr="009E15FF">
        <w:rPr>
          <w:rFonts w:asciiTheme="minorHAnsi" w:hAnsiTheme="minorHAnsi"/>
          <w:i/>
          <w:sz w:val="22"/>
          <w:szCs w:val="22"/>
        </w:rPr>
        <w:t>Code to use can be verified by Client &amp; Sales Support</w:t>
      </w:r>
      <w:r w:rsidRPr="009E15FF">
        <w:rPr>
          <w:rFonts w:asciiTheme="minorHAnsi" w:hAnsiTheme="minorHAnsi"/>
          <w:sz w:val="22"/>
          <w:szCs w:val="22"/>
        </w:rPr>
        <w:t>)</w:t>
      </w:r>
    </w:p>
    <w:p w:rsidR="009E15FF" w:rsidRPr="009E15FF" w:rsidRDefault="009E15FF" w:rsidP="009E15FF">
      <w:pPr>
        <w:pStyle w:val="ListParagraph"/>
        <w:numPr>
          <w:ilvl w:val="4"/>
          <w:numId w:val="15"/>
        </w:numPr>
        <w:ind w:left="1080" w:firstLine="0"/>
        <w:jc w:val="left"/>
        <w:rPr>
          <w:rFonts w:asciiTheme="minorHAnsi" w:hAnsiTheme="minorHAnsi" w:cs="MS Shell Dlg 2"/>
          <w:sz w:val="22"/>
          <w:szCs w:val="22"/>
          <w:bdr w:val="none" w:sz="0" w:space="0" w:color="auto" w:frame="1"/>
        </w:rPr>
      </w:pPr>
      <w:r w:rsidRPr="009E15FF">
        <w:rPr>
          <w:rFonts w:asciiTheme="minorHAnsi" w:hAnsiTheme="minorHAnsi"/>
          <w:sz w:val="22"/>
          <w:szCs w:val="22"/>
        </w:rPr>
        <w:t xml:space="preserve">HIVLT_SEQ_N = 1 </w:t>
      </w:r>
    </w:p>
    <w:p w:rsidR="009E15FF" w:rsidRPr="009E15FF" w:rsidRDefault="009E15FF" w:rsidP="009E15FF">
      <w:pPr>
        <w:ind w:left="1080"/>
        <w:rPr>
          <w:rFonts w:asciiTheme="minorHAnsi" w:hAnsiTheme="minorHAnsi"/>
          <w:i/>
          <w:sz w:val="22"/>
          <w:szCs w:val="22"/>
        </w:rPr>
      </w:pPr>
      <w:r w:rsidRPr="009E15FF">
        <w:rPr>
          <w:rFonts w:asciiTheme="minorHAnsi" w:hAnsiTheme="minorHAnsi"/>
          <w:i/>
          <w:sz w:val="22"/>
          <w:szCs w:val="22"/>
          <w:u w:val="single"/>
        </w:rPr>
        <w:t>Note</w:t>
      </w:r>
      <w:r w:rsidRPr="009E15FF">
        <w:rPr>
          <w:rFonts w:asciiTheme="minorHAnsi" w:hAnsiTheme="minorHAnsi"/>
          <w:i/>
          <w:sz w:val="22"/>
          <w:szCs w:val="22"/>
        </w:rPr>
        <w:t xml:space="preserve">:   HIVLT_SEQ_N does not have to be a 1; this can be a number that is "generated" by the system; the unique key  is a combination of the COPC value (located in the field = HIVLT_ICIS_VAL_T) </w:t>
      </w:r>
      <w:r w:rsidRPr="009E15FF">
        <w:rPr>
          <w:rFonts w:asciiTheme="minorHAnsi" w:hAnsiTheme="minorHAnsi"/>
          <w:b w:val="0"/>
          <w:i/>
          <w:sz w:val="22"/>
          <w:szCs w:val="22"/>
          <w:u w:val="single"/>
        </w:rPr>
        <w:t>and</w:t>
      </w:r>
      <w:r w:rsidRPr="009E15FF">
        <w:rPr>
          <w:rFonts w:asciiTheme="minorHAnsi" w:hAnsiTheme="minorHAnsi"/>
          <w:i/>
          <w:sz w:val="22"/>
          <w:szCs w:val="22"/>
        </w:rPr>
        <w:t xml:space="preserve"> the HIVLT_SEQ_N.</w:t>
      </w:r>
    </w:p>
    <w:p w:rsidR="009E15FF" w:rsidRPr="009E15FF" w:rsidRDefault="009E15FF" w:rsidP="009E15FF">
      <w:pPr>
        <w:ind w:left="1080"/>
        <w:rPr>
          <w:rFonts w:asciiTheme="minorHAnsi" w:hAnsiTheme="minorHAnsi" w:cs="MS Shell Dlg 2"/>
          <w:sz w:val="22"/>
          <w:szCs w:val="22"/>
          <w:bdr w:val="none" w:sz="0" w:space="0" w:color="auto" w:frame="1"/>
        </w:rPr>
      </w:pPr>
    </w:p>
    <w:p w:rsidR="009E15FF" w:rsidRPr="009E15FF" w:rsidRDefault="009E15FF" w:rsidP="009E15FF">
      <w:pPr>
        <w:jc w:val="left"/>
        <w:rPr>
          <w:rFonts w:asciiTheme="minorHAnsi" w:hAnsiTheme="minorHAnsi"/>
          <w:sz w:val="22"/>
          <w:szCs w:val="22"/>
        </w:rPr>
      </w:pPr>
    </w:p>
    <w:p w:rsidR="009E15FF" w:rsidRPr="009E15FF" w:rsidRDefault="009E15FF" w:rsidP="009E15FF">
      <w:pPr>
        <w:jc w:val="left"/>
        <w:rPr>
          <w:rFonts w:asciiTheme="minorHAnsi" w:hAnsiTheme="minorHAnsi"/>
          <w:sz w:val="22"/>
          <w:szCs w:val="22"/>
        </w:rPr>
      </w:pPr>
    </w:p>
    <w:sectPr w:rsidR="009E15FF" w:rsidRPr="009E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A13"/>
    <w:multiLevelType w:val="hybridMultilevel"/>
    <w:tmpl w:val="3B8C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5470AF38">
      <w:numFmt w:val="bullet"/>
      <w:lvlText w:val=""/>
      <w:lvlJc w:val="left"/>
      <w:pPr>
        <w:ind w:left="5040" w:hanging="360"/>
      </w:pPr>
      <w:rPr>
        <w:rFonts w:ascii="Wingdings" w:eastAsia="Times New Roman" w:hAnsi="Wingdings"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BC81BE2"/>
    <w:multiLevelType w:val="hybridMultilevel"/>
    <w:tmpl w:val="C986BFFC"/>
    <w:lvl w:ilvl="0" w:tplc="AB3487A0">
      <w:start w:val="1"/>
      <w:numFmt w:val="bullet"/>
      <w:lvlText w:val="•"/>
      <w:lvlJc w:val="left"/>
      <w:pPr>
        <w:tabs>
          <w:tab w:val="num" w:pos="720"/>
        </w:tabs>
        <w:ind w:left="720" w:hanging="360"/>
      </w:pPr>
      <w:rPr>
        <w:rFonts w:ascii="Times New Roman" w:hAnsi="Times New Roman" w:hint="default"/>
      </w:rPr>
    </w:lvl>
    <w:lvl w:ilvl="1" w:tplc="9CEEDFF4" w:tentative="1">
      <w:start w:val="1"/>
      <w:numFmt w:val="bullet"/>
      <w:lvlText w:val="•"/>
      <w:lvlJc w:val="left"/>
      <w:pPr>
        <w:tabs>
          <w:tab w:val="num" w:pos="1440"/>
        </w:tabs>
        <w:ind w:left="1440" w:hanging="360"/>
      </w:pPr>
      <w:rPr>
        <w:rFonts w:ascii="Times New Roman" w:hAnsi="Times New Roman" w:hint="default"/>
      </w:rPr>
    </w:lvl>
    <w:lvl w:ilvl="2" w:tplc="1B68AE32" w:tentative="1">
      <w:start w:val="1"/>
      <w:numFmt w:val="bullet"/>
      <w:lvlText w:val="•"/>
      <w:lvlJc w:val="left"/>
      <w:pPr>
        <w:tabs>
          <w:tab w:val="num" w:pos="2160"/>
        </w:tabs>
        <w:ind w:left="2160" w:hanging="360"/>
      </w:pPr>
      <w:rPr>
        <w:rFonts w:ascii="Times New Roman" w:hAnsi="Times New Roman" w:hint="default"/>
      </w:rPr>
    </w:lvl>
    <w:lvl w:ilvl="3" w:tplc="21D6545E" w:tentative="1">
      <w:start w:val="1"/>
      <w:numFmt w:val="bullet"/>
      <w:lvlText w:val="•"/>
      <w:lvlJc w:val="left"/>
      <w:pPr>
        <w:tabs>
          <w:tab w:val="num" w:pos="2880"/>
        </w:tabs>
        <w:ind w:left="2880" w:hanging="360"/>
      </w:pPr>
      <w:rPr>
        <w:rFonts w:ascii="Times New Roman" w:hAnsi="Times New Roman" w:hint="default"/>
      </w:rPr>
    </w:lvl>
    <w:lvl w:ilvl="4" w:tplc="EDB27A2A" w:tentative="1">
      <w:start w:val="1"/>
      <w:numFmt w:val="bullet"/>
      <w:lvlText w:val="•"/>
      <w:lvlJc w:val="left"/>
      <w:pPr>
        <w:tabs>
          <w:tab w:val="num" w:pos="3600"/>
        </w:tabs>
        <w:ind w:left="3600" w:hanging="360"/>
      </w:pPr>
      <w:rPr>
        <w:rFonts w:ascii="Times New Roman" w:hAnsi="Times New Roman" w:hint="default"/>
      </w:rPr>
    </w:lvl>
    <w:lvl w:ilvl="5" w:tplc="3C501BDA" w:tentative="1">
      <w:start w:val="1"/>
      <w:numFmt w:val="bullet"/>
      <w:lvlText w:val="•"/>
      <w:lvlJc w:val="left"/>
      <w:pPr>
        <w:tabs>
          <w:tab w:val="num" w:pos="4320"/>
        </w:tabs>
        <w:ind w:left="4320" w:hanging="360"/>
      </w:pPr>
      <w:rPr>
        <w:rFonts w:ascii="Times New Roman" w:hAnsi="Times New Roman" w:hint="default"/>
      </w:rPr>
    </w:lvl>
    <w:lvl w:ilvl="6" w:tplc="D28A8398" w:tentative="1">
      <w:start w:val="1"/>
      <w:numFmt w:val="bullet"/>
      <w:lvlText w:val="•"/>
      <w:lvlJc w:val="left"/>
      <w:pPr>
        <w:tabs>
          <w:tab w:val="num" w:pos="5040"/>
        </w:tabs>
        <w:ind w:left="5040" w:hanging="360"/>
      </w:pPr>
      <w:rPr>
        <w:rFonts w:ascii="Times New Roman" w:hAnsi="Times New Roman" w:hint="default"/>
      </w:rPr>
    </w:lvl>
    <w:lvl w:ilvl="7" w:tplc="D9C0535A" w:tentative="1">
      <w:start w:val="1"/>
      <w:numFmt w:val="bullet"/>
      <w:lvlText w:val="•"/>
      <w:lvlJc w:val="left"/>
      <w:pPr>
        <w:tabs>
          <w:tab w:val="num" w:pos="5760"/>
        </w:tabs>
        <w:ind w:left="5760" w:hanging="360"/>
      </w:pPr>
      <w:rPr>
        <w:rFonts w:ascii="Times New Roman" w:hAnsi="Times New Roman" w:hint="default"/>
      </w:rPr>
    </w:lvl>
    <w:lvl w:ilvl="8" w:tplc="13DA0D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7E547D"/>
    <w:multiLevelType w:val="hybridMultilevel"/>
    <w:tmpl w:val="F550880C"/>
    <w:lvl w:ilvl="0" w:tplc="B324EC50">
      <w:start w:val="1"/>
      <w:numFmt w:val="bullet"/>
      <w:lvlText w:val="•"/>
      <w:lvlJc w:val="left"/>
      <w:pPr>
        <w:tabs>
          <w:tab w:val="num" w:pos="720"/>
        </w:tabs>
        <w:ind w:left="720" w:hanging="360"/>
      </w:pPr>
      <w:rPr>
        <w:rFonts w:ascii="Times New Roman" w:hAnsi="Times New Roman" w:hint="default"/>
      </w:rPr>
    </w:lvl>
    <w:lvl w:ilvl="1" w:tplc="630E9F44" w:tentative="1">
      <w:start w:val="1"/>
      <w:numFmt w:val="bullet"/>
      <w:lvlText w:val="•"/>
      <w:lvlJc w:val="left"/>
      <w:pPr>
        <w:tabs>
          <w:tab w:val="num" w:pos="1440"/>
        </w:tabs>
        <w:ind w:left="1440" w:hanging="360"/>
      </w:pPr>
      <w:rPr>
        <w:rFonts w:ascii="Times New Roman" w:hAnsi="Times New Roman" w:hint="default"/>
      </w:rPr>
    </w:lvl>
    <w:lvl w:ilvl="2" w:tplc="98A20720" w:tentative="1">
      <w:start w:val="1"/>
      <w:numFmt w:val="bullet"/>
      <w:lvlText w:val="•"/>
      <w:lvlJc w:val="left"/>
      <w:pPr>
        <w:tabs>
          <w:tab w:val="num" w:pos="2160"/>
        </w:tabs>
        <w:ind w:left="2160" w:hanging="360"/>
      </w:pPr>
      <w:rPr>
        <w:rFonts w:ascii="Times New Roman" w:hAnsi="Times New Roman" w:hint="default"/>
      </w:rPr>
    </w:lvl>
    <w:lvl w:ilvl="3" w:tplc="99C0CE4E" w:tentative="1">
      <w:start w:val="1"/>
      <w:numFmt w:val="bullet"/>
      <w:lvlText w:val="•"/>
      <w:lvlJc w:val="left"/>
      <w:pPr>
        <w:tabs>
          <w:tab w:val="num" w:pos="2880"/>
        </w:tabs>
        <w:ind w:left="2880" w:hanging="360"/>
      </w:pPr>
      <w:rPr>
        <w:rFonts w:ascii="Times New Roman" w:hAnsi="Times New Roman" w:hint="default"/>
      </w:rPr>
    </w:lvl>
    <w:lvl w:ilvl="4" w:tplc="12743552" w:tentative="1">
      <w:start w:val="1"/>
      <w:numFmt w:val="bullet"/>
      <w:lvlText w:val="•"/>
      <w:lvlJc w:val="left"/>
      <w:pPr>
        <w:tabs>
          <w:tab w:val="num" w:pos="3600"/>
        </w:tabs>
        <w:ind w:left="3600" w:hanging="360"/>
      </w:pPr>
      <w:rPr>
        <w:rFonts w:ascii="Times New Roman" w:hAnsi="Times New Roman" w:hint="default"/>
      </w:rPr>
    </w:lvl>
    <w:lvl w:ilvl="5" w:tplc="021E8352" w:tentative="1">
      <w:start w:val="1"/>
      <w:numFmt w:val="bullet"/>
      <w:lvlText w:val="•"/>
      <w:lvlJc w:val="left"/>
      <w:pPr>
        <w:tabs>
          <w:tab w:val="num" w:pos="4320"/>
        </w:tabs>
        <w:ind w:left="4320" w:hanging="360"/>
      </w:pPr>
      <w:rPr>
        <w:rFonts w:ascii="Times New Roman" w:hAnsi="Times New Roman" w:hint="default"/>
      </w:rPr>
    </w:lvl>
    <w:lvl w:ilvl="6" w:tplc="85CE906E" w:tentative="1">
      <w:start w:val="1"/>
      <w:numFmt w:val="bullet"/>
      <w:lvlText w:val="•"/>
      <w:lvlJc w:val="left"/>
      <w:pPr>
        <w:tabs>
          <w:tab w:val="num" w:pos="5040"/>
        </w:tabs>
        <w:ind w:left="5040" w:hanging="360"/>
      </w:pPr>
      <w:rPr>
        <w:rFonts w:ascii="Times New Roman" w:hAnsi="Times New Roman" w:hint="default"/>
      </w:rPr>
    </w:lvl>
    <w:lvl w:ilvl="7" w:tplc="58144950" w:tentative="1">
      <w:start w:val="1"/>
      <w:numFmt w:val="bullet"/>
      <w:lvlText w:val="•"/>
      <w:lvlJc w:val="left"/>
      <w:pPr>
        <w:tabs>
          <w:tab w:val="num" w:pos="5760"/>
        </w:tabs>
        <w:ind w:left="5760" w:hanging="360"/>
      </w:pPr>
      <w:rPr>
        <w:rFonts w:ascii="Times New Roman" w:hAnsi="Times New Roman" w:hint="default"/>
      </w:rPr>
    </w:lvl>
    <w:lvl w:ilvl="8" w:tplc="1A080C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EE3FBD"/>
    <w:multiLevelType w:val="hybridMultilevel"/>
    <w:tmpl w:val="08502A74"/>
    <w:lvl w:ilvl="0" w:tplc="1682D47A">
      <w:start w:val="1"/>
      <w:numFmt w:val="bullet"/>
      <w:lvlText w:val="•"/>
      <w:lvlJc w:val="left"/>
      <w:pPr>
        <w:tabs>
          <w:tab w:val="num" w:pos="720"/>
        </w:tabs>
        <w:ind w:left="720" w:hanging="360"/>
      </w:pPr>
      <w:rPr>
        <w:rFonts w:ascii="Times New Roman" w:hAnsi="Times New Roman" w:hint="default"/>
      </w:rPr>
    </w:lvl>
    <w:lvl w:ilvl="1" w:tplc="D4D46A9E" w:tentative="1">
      <w:start w:val="1"/>
      <w:numFmt w:val="bullet"/>
      <w:lvlText w:val="•"/>
      <w:lvlJc w:val="left"/>
      <w:pPr>
        <w:tabs>
          <w:tab w:val="num" w:pos="1440"/>
        </w:tabs>
        <w:ind w:left="1440" w:hanging="360"/>
      </w:pPr>
      <w:rPr>
        <w:rFonts w:ascii="Times New Roman" w:hAnsi="Times New Roman" w:hint="default"/>
      </w:rPr>
    </w:lvl>
    <w:lvl w:ilvl="2" w:tplc="A0A43D0E" w:tentative="1">
      <w:start w:val="1"/>
      <w:numFmt w:val="bullet"/>
      <w:lvlText w:val="•"/>
      <w:lvlJc w:val="left"/>
      <w:pPr>
        <w:tabs>
          <w:tab w:val="num" w:pos="2160"/>
        </w:tabs>
        <w:ind w:left="2160" w:hanging="360"/>
      </w:pPr>
      <w:rPr>
        <w:rFonts w:ascii="Times New Roman" w:hAnsi="Times New Roman" w:hint="default"/>
      </w:rPr>
    </w:lvl>
    <w:lvl w:ilvl="3" w:tplc="CADCEAA0" w:tentative="1">
      <w:start w:val="1"/>
      <w:numFmt w:val="bullet"/>
      <w:lvlText w:val="•"/>
      <w:lvlJc w:val="left"/>
      <w:pPr>
        <w:tabs>
          <w:tab w:val="num" w:pos="2880"/>
        </w:tabs>
        <w:ind w:left="2880" w:hanging="360"/>
      </w:pPr>
      <w:rPr>
        <w:rFonts w:ascii="Times New Roman" w:hAnsi="Times New Roman" w:hint="default"/>
      </w:rPr>
    </w:lvl>
    <w:lvl w:ilvl="4" w:tplc="7C6EEA3C" w:tentative="1">
      <w:start w:val="1"/>
      <w:numFmt w:val="bullet"/>
      <w:lvlText w:val="•"/>
      <w:lvlJc w:val="left"/>
      <w:pPr>
        <w:tabs>
          <w:tab w:val="num" w:pos="3600"/>
        </w:tabs>
        <w:ind w:left="3600" w:hanging="360"/>
      </w:pPr>
      <w:rPr>
        <w:rFonts w:ascii="Times New Roman" w:hAnsi="Times New Roman" w:hint="default"/>
      </w:rPr>
    </w:lvl>
    <w:lvl w:ilvl="5" w:tplc="BB6CCDAA" w:tentative="1">
      <w:start w:val="1"/>
      <w:numFmt w:val="bullet"/>
      <w:lvlText w:val="•"/>
      <w:lvlJc w:val="left"/>
      <w:pPr>
        <w:tabs>
          <w:tab w:val="num" w:pos="4320"/>
        </w:tabs>
        <w:ind w:left="4320" w:hanging="360"/>
      </w:pPr>
      <w:rPr>
        <w:rFonts w:ascii="Times New Roman" w:hAnsi="Times New Roman" w:hint="default"/>
      </w:rPr>
    </w:lvl>
    <w:lvl w:ilvl="6" w:tplc="8A7AFD36" w:tentative="1">
      <w:start w:val="1"/>
      <w:numFmt w:val="bullet"/>
      <w:lvlText w:val="•"/>
      <w:lvlJc w:val="left"/>
      <w:pPr>
        <w:tabs>
          <w:tab w:val="num" w:pos="5040"/>
        </w:tabs>
        <w:ind w:left="5040" w:hanging="360"/>
      </w:pPr>
      <w:rPr>
        <w:rFonts w:ascii="Times New Roman" w:hAnsi="Times New Roman" w:hint="default"/>
      </w:rPr>
    </w:lvl>
    <w:lvl w:ilvl="7" w:tplc="9D704D46" w:tentative="1">
      <w:start w:val="1"/>
      <w:numFmt w:val="bullet"/>
      <w:lvlText w:val="•"/>
      <w:lvlJc w:val="left"/>
      <w:pPr>
        <w:tabs>
          <w:tab w:val="num" w:pos="5760"/>
        </w:tabs>
        <w:ind w:left="5760" w:hanging="360"/>
      </w:pPr>
      <w:rPr>
        <w:rFonts w:ascii="Times New Roman" w:hAnsi="Times New Roman" w:hint="default"/>
      </w:rPr>
    </w:lvl>
    <w:lvl w:ilvl="8" w:tplc="D5D290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8F56C3"/>
    <w:multiLevelType w:val="hybridMultilevel"/>
    <w:tmpl w:val="89F4EF0C"/>
    <w:lvl w:ilvl="0" w:tplc="1D5C91A6">
      <w:start w:val="1"/>
      <w:numFmt w:val="bullet"/>
      <w:lvlText w:val="•"/>
      <w:lvlJc w:val="left"/>
      <w:pPr>
        <w:tabs>
          <w:tab w:val="num" w:pos="720"/>
        </w:tabs>
        <w:ind w:left="720" w:hanging="360"/>
      </w:pPr>
      <w:rPr>
        <w:rFonts w:ascii="Times New Roman" w:hAnsi="Times New Roman" w:hint="default"/>
      </w:rPr>
    </w:lvl>
    <w:lvl w:ilvl="1" w:tplc="0C1AC568" w:tentative="1">
      <w:start w:val="1"/>
      <w:numFmt w:val="bullet"/>
      <w:lvlText w:val="•"/>
      <w:lvlJc w:val="left"/>
      <w:pPr>
        <w:tabs>
          <w:tab w:val="num" w:pos="1440"/>
        </w:tabs>
        <w:ind w:left="1440" w:hanging="360"/>
      </w:pPr>
      <w:rPr>
        <w:rFonts w:ascii="Times New Roman" w:hAnsi="Times New Roman" w:hint="default"/>
      </w:rPr>
    </w:lvl>
    <w:lvl w:ilvl="2" w:tplc="B142C2C8" w:tentative="1">
      <w:start w:val="1"/>
      <w:numFmt w:val="bullet"/>
      <w:lvlText w:val="•"/>
      <w:lvlJc w:val="left"/>
      <w:pPr>
        <w:tabs>
          <w:tab w:val="num" w:pos="2160"/>
        </w:tabs>
        <w:ind w:left="2160" w:hanging="360"/>
      </w:pPr>
      <w:rPr>
        <w:rFonts w:ascii="Times New Roman" w:hAnsi="Times New Roman" w:hint="default"/>
      </w:rPr>
    </w:lvl>
    <w:lvl w:ilvl="3" w:tplc="02F0023A" w:tentative="1">
      <w:start w:val="1"/>
      <w:numFmt w:val="bullet"/>
      <w:lvlText w:val="•"/>
      <w:lvlJc w:val="left"/>
      <w:pPr>
        <w:tabs>
          <w:tab w:val="num" w:pos="2880"/>
        </w:tabs>
        <w:ind w:left="2880" w:hanging="360"/>
      </w:pPr>
      <w:rPr>
        <w:rFonts w:ascii="Times New Roman" w:hAnsi="Times New Roman" w:hint="default"/>
      </w:rPr>
    </w:lvl>
    <w:lvl w:ilvl="4" w:tplc="EB6C0E08" w:tentative="1">
      <w:start w:val="1"/>
      <w:numFmt w:val="bullet"/>
      <w:lvlText w:val="•"/>
      <w:lvlJc w:val="left"/>
      <w:pPr>
        <w:tabs>
          <w:tab w:val="num" w:pos="3600"/>
        </w:tabs>
        <w:ind w:left="3600" w:hanging="360"/>
      </w:pPr>
      <w:rPr>
        <w:rFonts w:ascii="Times New Roman" w:hAnsi="Times New Roman" w:hint="default"/>
      </w:rPr>
    </w:lvl>
    <w:lvl w:ilvl="5" w:tplc="CCE65168" w:tentative="1">
      <w:start w:val="1"/>
      <w:numFmt w:val="bullet"/>
      <w:lvlText w:val="•"/>
      <w:lvlJc w:val="left"/>
      <w:pPr>
        <w:tabs>
          <w:tab w:val="num" w:pos="4320"/>
        </w:tabs>
        <w:ind w:left="4320" w:hanging="360"/>
      </w:pPr>
      <w:rPr>
        <w:rFonts w:ascii="Times New Roman" w:hAnsi="Times New Roman" w:hint="default"/>
      </w:rPr>
    </w:lvl>
    <w:lvl w:ilvl="6" w:tplc="7CD46BFA" w:tentative="1">
      <w:start w:val="1"/>
      <w:numFmt w:val="bullet"/>
      <w:lvlText w:val="•"/>
      <w:lvlJc w:val="left"/>
      <w:pPr>
        <w:tabs>
          <w:tab w:val="num" w:pos="5040"/>
        </w:tabs>
        <w:ind w:left="5040" w:hanging="360"/>
      </w:pPr>
      <w:rPr>
        <w:rFonts w:ascii="Times New Roman" w:hAnsi="Times New Roman" w:hint="default"/>
      </w:rPr>
    </w:lvl>
    <w:lvl w:ilvl="7" w:tplc="BAEC6596" w:tentative="1">
      <w:start w:val="1"/>
      <w:numFmt w:val="bullet"/>
      <w:lvlText w:val="•"/>
      <w:lvlJc w:val="left"/>
      <w:pPr>
        <w:tabs>
          <w:tab w:val="num" w:pos="5760"/>
        </w:tabs>
        <w:ind w:left="5760" w:hanging="360"/>
      </w:pPr>
      <w:rPr>
        <w:rFonts w:ascii="Times New Roman" w:hAnsi="Times New Roman" w:hint="default"/>
      </w:rPr>
    </w:lvl>
    <w:lvl w:ilvl="8" w:tplc="8EEC7D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0546E6"/>
    <w:multiLevelType w:val="hybridMultilevel"/>
    <w:tmpl w:val="6D14F41A"/>
    <w:lvl w:ilvl="0" w:tplc="11C29890">
      <w:start w:val="1"/>
      <w:numFmt w:val="bullet"/>
      <w:lvlText w:val="•"/>
      <w:lvlJc w:val="left"/>
      <w:pPr>
        <w:tabs>
          <w:tab w:val="num" w:pos="720"/>
        </w:tabs>
        <w:ind w:left="720" w:hanging="360"/>
      </w:pPr>
      <w:rPr>
        <w:rFonts w:ascii="Times New Roman" w:hAnsi="Times New Roman" w:hint="default"/>
      </w:rPr>
    </w:lvl>
    <w:lvl w:ilvl="1" w:tplc="53206558" w:tentative="1">
      <w:start w:val="1"/>
      <w:numFmt w:val="bullet"/>
      <w:lvlText w:val="•"/>
      <w:lvlJc w:val="left"/>
      <w:pPr>
        <w:tabs>
          <w:tab w:val="num" w:pos="1440"/>
        </w:tabs>
        <w:ind w:left="1440" w:hanging="360"/>
      </w:pPr>
      <w:rPr>
        <w:rFonts w:ascii="Times New Roman" w:hAnsi="Times New Roman" w:hint="default"/>
      </w:rPr>
    </w:lvl>
    <w:lvl w:ilvl="2" w:tplc="46601E12" w:tentative="1">
      <w:start w:val="1"/>
      <w:numFmt w:val="bullet"/>
      <w:lvlText w:val="•"/>
      <w:lvlJc w:val="left"/>
      <w:pPr>
        <w:tabs>
          <w:tab w:val="num" w:pos="2160"/>
        </w:tabs>
        <w:ind w:left="2160" w:hanging="360"/>
      </w:pPr>
      <w:rPr>
        <w:rFonts w:ascii="Times New Roman" w:hAnsi="Times New Roman" w:hint="default"/>
      </w:rPr>
    </w:lvl>
    <w:lvl w:ilvl="3" w:tplc="FA1C8E1A" w:tentative="1">
      <w:start w:val="1"/>
      <w:numFmt w:val="bullet"/>
      <w:lvlText w:val="•"/>
      <w:lvlJc w:val="left"/>
      <w:pPr>
        <w:tabs>
          <w:tab w:val="num" w:pos="2880"/>
        </w:tabs>
        <w:ind w:left="2880" w:hanging="360"/>
      </w:pPr>
      <w:rPr>
        <w:rFonts w:ascii="Times New Roman" w:hAnsi="Times New Roman" w:hint="default"/>
      </w:rPr>
    </w:lvl>
    <w:lvl w:ilvl="4" w:tplc="1E0874D2" w:tentative="1">
      <w:start w:val="1"/>
      <w:numFmt w:val="bullet"/>
      <w:lvlText w:val="•"/>
      <w:lvlJc w:val="left"/>
      <w:pPr>
        <w:tabs>
          <w:tab w:val="num" w:pos="3600"/>
        </w:tabs>
        <w:ind w:left="3600" w:hanging="360"/>
      </w:pPr>
      <w:rPr>
        <w:rFonts w:ascii="Times New Roman" w:hAnsi="Times New Roman" w:hint="default"/>
      </w:rPr>
    </w:lvl>
    <w:lvl w:ilvl="5" w:tplc="3948F6EA" w:tentative="1">
      <w:start w:val="1"/>
      <w:numFmt w:val="bullet"/>
      <w:lvlText w:val="•"/>
      <w:lvlJc w:val="left"/>
      <w:pPr>
        <w:tabs>
          <w:tab w:val="num" w:pos="4320"/>
        </w:tabs>
        <w:ind w:left="4320" w:hanging="360"/>
      </w:pPr>
      <w:rPr>
        <w:rFonts w:ascii="Times New Roman" w:hAnsi="Times New Roman" w:hint="default"/>
      </w:rPr>
    </w:lvl>
    <w:lvl w:ilvl="6" w:tplc="071E5498" w:tentative="1">
      <w:start w:val="1"/>
      <w:numFmt w:val="bullet"/>
      <w:lvlText w:val="•"/>
      <w:lvlJc w:val="left"/>
      <w:pPr>
        <w:tabs>
          <w:tab w:val="num" w:pos="5040"/>
        </w:tabs>
        <w:ind w:left="5040" w:hanging="360"/>
      </w:pPr>
      <w:rPr>
        <w:rFonts w:ascii="Times New Roman" w:hAnsi="Times New Roman" w:hint="default"/>
      </w:rPr>
    </w:lvl>
    <w:lvl w:ilvl="7" w:tplc="BDD06CBA" w:tentative="1">
      <w:start w:val="1"/>
      <w:numFmt w:val="bullet"/>
      <w:lvlText w:val="•"/>
      <w:lvlJc w:val="left"/>
      <w:pPr>
        <w:tabs>
          <w:tab w:val="num" w:pos="5760"/>
        </w:tabs>
        <w:ind w:left="5760" w:hanging="360"/>
      </w:pPr>
      <w:rPr>
        <w:rFonts w:ascii="Times New Roman" w:hAnsi="Times New Roman" w:hint="default"/>
      </w:rPr>
    </w:lvl>
    <w:lvl w:ilvl="8" w:tplc="BD142B5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F567C3"/>
    <w:multiLevelType w:val="hybridMultilevel"/>
    <w:tmpl w:val="C336A230"/>
    <w:lvl w:ilvl="0" w:tplc="84460790">
      <w:start w:val="1"/>
      <w:numFmt w:val="bullet"/>
      <w:lvlText w:val="•"/>
      <w:lvlJc w:val="left"/>
      <w:pPr>
        <w:tabs>
          <w:tab w:val="num" w:pos="720"/>
        </w:tabs>
        <w:ind w:left="720" w:hanging="360"/>
      </w:pPr>
      <w:rPr>
        <w:rFonts w:ascii="Times New Roman" w:hAnsi="Times New Roman" w:hint="default"/>
      </w:rPr>
    </w:lvl>
    <w:lvl w:ilvl="1" w:tplc="8EFE168A" w:tentative="1">
      <w:start w:val="1"/>
      <w:numFmt w:val="bullet"/>
      <w:lvlText w:val="•"/>
      <w:lvlJc w:val="left"/>
      <w:pPr>
        <w:tabs>
          <w:tab w:val="num" w:pos="1440"/>
        </w:tabs>
        <w:ind w:left="1440" w:hanging="360"/>
      </w:pPr>
      <w:rPr>
        <w:rFonts w:ascii="Times New Roman" w:hAnsi="Times New Roman" w:hint="default"/>
      </w:rPr>
    </w:lvl>
    <w:lvl w:ilvl="2" w:tplc="F306C8EC" w:tentative="1">
      <w:start w:val="1"/>
      <w:numFmt w:val="bullet"/>
      <w:lvlText w:val="•"/>
      <w:lvlJc w:val="left"/>
      <w:pPr>
        <w:tabs>
          <w:tab w:val="num" w:pos="2160"/>
        </w:tabs>
        <w:ind w:left="2160" w:hanging="360"/>
      </w:pPr>
      <w:rPr>
        <w:rFonts w:ascii="Times New Roman" w:hAnsi="Times New Roman" w:hint="default"/>
      </w:rPr>
    </w:lvl>
    <w:lvl w:ilvl="3" w:tplc="A830B0D8" w:tentative="1">
      <w:start w:val="1"/>
      <w:numFmt w:val="bullet"/>
      <w:lvlText w:val="•"/>
      <w:lvlJc w:val="left"/>
      <w:pPr>
        <w:tabs>
          <w:tab w:val="num" w:pos="2880"/>
        </w:tabs>
        <w:ind w:left="2880" w:hanging="360"/>
      </w:pPr>
      <w:rPr>
        <w:rFonts w:ascii="Times New Roman" w:hAnsi="Times New Roman" w:hint="default"/>
      </w:rPr>
    </w:lvl>
    <w:lvl w:ilvl="4" w:tplc="E96C73C2" w:tentative="1">
      <w:start w:val="1"/>
      <w:numFmt w:val="bullet"/>
      <w:lvlText w:val="•"/>
      <w:lvlJc w:val="left"/>
      <w:pPr>
        <w:tabs>
          <w:tab w:val="num" w:pos="3600"/>
        </w:tabs>
        <w:ind w:left="3600" w:hanging="360"/>
      </w:pPr>
      <w:rPr>
        <w:rFonts w:ascii="Times New Roman" w:hAnsi="Times New Roman" w:hint="default"/>
      </w:rPr>
    </w:lvl>
    <w:lvl w:ilvl="5" w:tplc="6554A24A" w:tentative="1">
      <w:start w:val="1"/>
      <w:numFmt w:val="bullet"/>
      <w:lvlText w:val="•"/>
      <w:lvlJc w:val="left"/>
      <w:pPr>
        <w:tabs>
          <w:tab w:val="num" w:pos="4320"/>
        </w:tabs>
        <w:ind w:left="4320" w:hanging="360"/>
      </w:pPr>
      <w:rPr>
        <w:rFonts w:ascii="Times New Roman" w:hAnsi="Times New Roman" w:hint="default"/>
      </w:rPr>
    </w:lvl>
    <w:lvl w:ilvl="6" w:tplc="618A4F28" w:tentative="1">
      <w:start w:val="1"/>
      <w:numFmt w:val="bullet"/>
      <w:lvlText w:val="•"/>
      <w:lvlJc w:val="left"/>
      <w:pPr>
        <w:tabs>
          <w:tab w:val="num" w:pos="5040"/>
        </w:tabs>
        <w:ind w:left="5040" w:hanging="360"/>
      </w:pPr>
      <w:rPr>
        <w:rFonts w:ascii="Times New Roman" w:hAnsi="Times New Roman" w:hint="default"/>
      </w:rPr>
    </w:lvl>
    <w:lvl w:ilvl="7" w:tplc="0D9A14F0" w:tentative="1">
      <w:start w:val="1"/>
      <w:numFmt w:val="bullet"/>
      <w:lvlText w:val="•"/>
      <w:lvlJc w:val="left"/>
      <w:pPr>
        <w:tabs>
          <w:tab w:val="num" w:pos="5760"/>
        </w:tabs>
        <w:ind w:left="5760" w:hanging="360"/>
      </w:pPr>
      <w:rPr>
        <w:rFonts w:ascii="Times New Roman" w:hAnsi="Times New Roman" w:hint="default"/>
      </w:rPr>
    </w:lvl>
    <w:lvl w:ilvl="8" w:tplc="B44427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203285"/>
    <w:multiLevelType w:val="hybridMultilevel"/>
    <w:tmpl w:val="AC68BC10"/>
    <w:lvl w:ilvl="0" w:tplc="30A695C4">
      <w:start w:val="1"/>
      <w:numFmt w:val="bullet"/>
      <w:lvlText w:val="•"/>
      <w:lvlJc w:val="left"/>
      <w:pPr>
        <w:tabs>
          <w:tab w:val="num" w:pos="720"/>
        </w:tabs>
        <w:ind w:left="720" w:hanging="360"/>
      </w:pPr>
      <w:rPr>
        <w:rFonts w:ascii="Times New Roman" w:hAnsi="Times New Roman" w:hint="default"/>
      </w:rPr>
    </w:lvl>
    <w:lvl w:ilvl="1" w:tplc="1FDC7EF2" w:tentative="1">
      <w:start w:val="1"/>
      <w:numFmt w:val="bullet"/>
      <w:lvlText w:val="•"/>
      <w:lvlJc w:val="left"/>
      <w:pPr>
        <w:tabs>
          <w:tab w:val="num" w:pos="1440"/>
        </w:tabs>
        <w:ind w:left="1440" w:hanging="360"/>
      </w:pPr>
      <w:rPr>
        <w:rFonts w:ascii="Times New Roman" w:hAnsi="Times New Roman" w:hint="default"/>
      </w:rPr>
    </w:lvl>
    <w:lvl w:ilvl="2" w:tplc="A00EA716" w:tentative="1">
      <w:start w:val="1"/>
      <w:numFmt w:val="bullet"/>
      <w:lvlText w:val="•"/>
      <w:lvlJc w:val="left"/>
      <w:pPr>
        <w:tabs>
          <w:tab w:val="num" w:pos="2160"/>
        </w:tabs>
        <w:ind w:left="2160" w:hanging="360"/>
      </w:pPr>
      <w:rPr>
        <w:rFonts w:ascii="Times New Roman" w:hAnsi="Times New Roman" w:hint="default"/>
      </w:rPr>
    </w:lvl>
    <w:lvl w:ilvl="3" w:tplc="925AE9F0" w:tentative="1">
      <w:start w:val="1"/>
      <w:numFmt w:val="bullet"/>
      <w:lvlText w:val="•"/>
      <w:lvlJc w:val="left"/>
      <w:pPr>
        <w:tabs>
          <w:tab w:val="num" w:pos="2880"/>
        </w:tabs>
        <w:ind w:left="2880" w:hanging="360"/>
      </w:pPr>
      <w:rPr>
        <w:rFonts w:ascii="Times New Roman" w:hAnsi="Times New Roman" w:hint="default"/>
      </w:rPr>
    </w:lvl>
    <w:lvl w:ilvl="4" w:tplc="39A030F8" w:tentative="1">
      <w:start w:val="1"/>
      <w:numFmt w:val="bullet"/>
      <w:lvlText w:val="•"/>
      <w:lvlJc w:val="left"/>
      <w:pPr>
        <w:tabs>
          <w:tab w:val="num" w:pos="3600"/>
        </w:tabs>
        <w:ind w:left="3600" w:hanging="360"/>
      </w:pPr>
      <w:rPr>
        <w:rFonts w:ascii="Times New Roman" w:hAnsi="Times New Roman" w:hint="default"/>
      </w:rPr>
    </w:lvl>
    <w:lvl w:ilvl="5" w:tplc="E6BC7CE0" w:tentative="1">
      <w:start w:val="1"/>
      <w:numFmt w:val="bullet"/>
      <w:lvlText w:val="•"/>
      <w:lvlJc w:val="left"/>
      <w:pPr>
        <w:tabs>
          <w:tab w:val="num" w:pos="4320"/>
        </w:tabs>
        <w:ind w:left="4320" w:hanging="360"/>
      </w:pPr>
      <w:rPr>
        <w:rFonts w:ascii="Times New Roman" w:hAnsi="Times New Roman" w:hint="default"/>
      </w:rPr>
    </w:lvl>
    <w:lvl w:ilvl="6" w:tplc="133EB8B2" w:tentative="1">
      <w:start w:val="1"/>
      <w:numFmt w:val="bullet"/>
      <w:lvlText w:val="•"/>
      <w:lvlJc w:val="left"/>
      <w:pPr>
        <w:tabs>
          <w:tab w:val="num" w:pos="5040"/>
        </w:tabs>
        <w:ind w:left="5040" w:hanging="360"/>
      </w:pPr>
      <w:rPr>
        <w:rFonts w:ascii="Times New Roman" w:hAnsi="Times New Roman" w:hint="default"/>
      </w:rPr>
    </w:lvl>
    <w:lvl w:ilvl="7" w:tplc="3E5A8F0C" w:tentative="1">
      <w:start w:val="1"/>
      <w:numFmt w:val="bullet"/>
      <w:lvlText w:val="•"/>
      <w:lvlJc w:val="left"/>
      <w:pPr>
        <w:tabs>
          <w:tab w:val="num" w:pos="5760"/>
        </w:tabs>
        <w:ind w:left="5760" w:hanging="360"/>
      </w:pPr>
      <w:rPr>
        <w:rFonts w:ascii="Times New Roman" w:hAnsi="Times New Roman" w:hint="default"/>
      </w:rPr>
    </w:lvl>
    <w:lvl w:ilvl="8" w:tplc="40E877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DB2C9C"/>
    <w:multiLevelType w:val="hybridMultilevel"/>
    <w:tmpl w:val="935A5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9B5852"/>
    <w:multiLevelType w:val="hybridMultilevel"/>
    <w:tmpl w:val="04F6AA6C"/>
    <w:lvl w:ilvl="0" w:tplc="61B01BB2">
      <w:start w:val="1"/>
      <w:numFmt w:val="bullet"/>
      <w:lvlText w:val="•"/>
      <w:lvlJc w:val="left"/>
      <w:pPr>
        <w:tabs>
          <w:tab w:val="num" w:pos="720"/>
        </w:tabs>
        <w:ind w:left="720" w:hanging="360"/>
      </w:pPr>
      <w:rPr>
        <w:rFonts w:ascii="Times New Roman" w:hAnsi="Times New Roman" w:hint="default"/>
      </w:rPr>
    </w:lvl>
    <w:lvl w:ilvl="1" w:tplc="FD44B238" w:tentative="1">
      <w:start w:val="1"/>
      <w:numFmt w:val="bullet"/>
      <w:lvlText w:val="•"/>
      <w:lvlJc w:val="left"/>
      <w:pPr>
        <w:tabs>
          <w:tab w:val="num" w:pos="1440"/>
        </w:tabs>
        <w:ind w:left="1440" w:hanging="360"/>
      </w:pPr>
      <w:rPr>
        <w:rFonts w:ascii="Times New Roman" w:hAnsi="Times New Roman" w:hint="default"/>
      </w:rPr>
    </w:lvl>
    <w:lvl w:ilvl="2" w:tplc="C180E638" w:tentative="1">
      <w:start w:val="1"/>
      <w:numFmt w:val="bullet"/>
      <w:lvlText w:val="•"/>
      <w:lvlJc w:val="left"/>
      <w:pPr>
        <w:tabs>
          <w:tab w:val="num" w:pos="2160"/>
        </w:tabs>
        <w:ind w:left="2160" w:hanging="360"/>
      </w:pPr>
      <w:rPr>
        <w:rFonts w:ascii="Times New Roman" w:hAnsi="Times New Roman" w:hint="default"/>
      </w:rPr>
    </w:lvl>
    <w:lvl w:ilvl="3" w:tplc="8F6C97D2" w:tentative="1">
      <w:start w:val="1"/>
      <w:numFmt w:val="bullet"/>
      <w:lvlText w:val="•"/>
      <w:lvlJc w:val="left"/>
      <w:pPr>
        <w:tabs>
          <w:tab w:val="num" w:pos="2880"/>
        </w:tabs>
        <w:ind w:left="2880" w:hanging="360"/>
      </w:pPr>
      <w:rPr>
        <w:rFonts w:ascii="Times New Roman" w:hAnsi="Times New Roman" w:hint="default"/>
      </w:rPr>
    </w:lvl>
    <w:lvl w:ilvl="4" w:tplc="036CB07A" w:tentative="1">
      <w:start w:val="1"/>
      <w:numFmt w:val="bullet"/>
      <w:lvlText w:val="•"/>
      <w:lvlJc w:val="left"/>
      <w:pPr>
        <w:tabs>
          <w:tab w:val="num" w:pos="3600"/>
        </w:tabs>
        <w:ind w:left="3600" w:hanging="360"/>
      </w:pPr>
      <w:rPr>
        <w:rFonts w:ascii="Times New Roman" w:hAnsi="Times New Roman" w:hint="default"/>
      </w:rPr>
    </w:lvl>
    <w:lvl w:ilvl="5" w:tplc="CFB26C98" w:tentative="1">
      <w:start w:val="1"/>
      <w:numFmt w:val="bullet"/>
      <w:lvlText w:val="•"/>
      <w:lvlJc w:val="left"/>
      <w:pPr>
        <w:tabs>
          <w:tab w:val="num" w:pos="4320"/>
        </w:tabs>
        <w:ind w:left="4320" w:hanging="360"/>
      </w:pPr>
      <w:rPr>
        <w:rFonts w:ascii="Times New Roman" w:hAnsi="Times New Roman" w:hint="default"/>
      </w:rPr>
    </w:lvl>
    <w:lvl w:ilvl="6" w:tplc="868E54FE" w:tentative="1">
      <w:start w:val="1"/>
      <w:numFmt w:val="bullet"/>
      <w:lvlText w:val="•"/>
      <w:lvlJc w:val="left"/>
      <w:pPr>
        <w:tabs>
          <w:tab w:val="num" w:pos="5040"/>
        </w:tabs>
        <w:ind w:left="5040" w:hanging="360"/>
      </w:pPr>
      <w:rPr>
        <w:rFonts w:ascii="Times New Roman" w:hAnsi="Times New Roman" w:hint="default"/>
      </w:rPr>
    </w:lvl>
    <w:lvl w:ilvl="7" w:tplc="16A062CC" w:tentative="1">
      <w:start w:val="1"/>
      <w:numFmt w:val="bullet"/>
      <w:lvlText w:val="•"/>
      <w:lvlJc w:val="left"/>
      <w:pPr>
        <w:tabs>
          <w:tab w:val="num" w:pos="5760"/>
        </w:tabs>
        <w:ind w:left="5760" w:hanging="360"/>
      </w:pPr>
      <w:rPr>
        <w:rFonts w:ascii="Times New Roman" w:hAnsi="Times New Roman" w:hint="default"/>
      </w:rPr>
    </w:lvl>
    <w:lvl w:ilvl="8" w:tplc="AC4EDD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5C33D8"/>
    <w:multiLevelType w:val="hybridMultilevel"/>
    <w:tmpl w:val="66DEB0AA"/>
    <w:lvl w:ilvl="0" w:tplc="F3A0D69C">
      <w:start w:val="1"/>
      <w:numFmt w:val="bullet"/>
      <w:lvlText w:val="•"/>
      <w:lvlJc w:val="left"/>
      <w:pPr>
        <w:tabs>
          <w:tab w:val="num" w:pos="720"/>
        </w:tabs>
        <w:ind w:left="720" w:hanging="360"/>
      </w:pPr>
      <w:rPr>
        <w:rFonts w:ascii="Times New Roman" w:hAnsi="Times New Roman" w:hint="default"/>
      </w:rPr>
    </w:lvl>
    <w:lvl w:ilvl="1" w:tplc="A8CC3D36" w:tentative="1">
      <w:start w:val="1"/>
      <w:numFmt w:val="bullet"/>
      <w:lvlText w:val="•"/>
      <w:lvlJc w:val="left"/>
      <w:pPr>
        <w:tabs>
          <w:tab w:val="num" w:pos="1440"/>
        </w:tabs>
        <w:ind w:left="1440" w:hanging="360"/>
      </w:pPr>
      <w:rPr>
        <w:rFonts w:ascii="Times New Roman" w:hAnsi="Times New Roman" w:hint="default"/>
      </w:rPr>
    </w:lvl>
    <w:lvl w:ilvl="2" w:tplc="A3522BB6" w:tentative="1">
      <w:start w:val="1"/>
      <w:numFmt w:val="bullet"/>
      <w:lvlText w:val="•"/>
      <w:lvlJc w:val="left"/>
      <w:pPr>
        <w:tabs>
          <w:tab w:val="num" w:pos="2160"/>
        </w:tabs>
        <w:ind w:left="2160" w:hanging="360"/>
      </w:pPr>
      <w:rPr>
        <w:rFonts w:ascii="Times New Roman" w:hAnsi="Times New Roman" w:hint="default"/>
      </w:rPr>
    </w:lvl>
    <w:lvl w:ilvl="3" w:tplc="60761178" w:tentative="1">
      <w:start w:val="1"/>
      <w:numFmt w:val="bullet"/>
      <w:lvlText w:val="•"/>
      <w:lvlJc w:val="left"/>
      <w:pPr>
        <w:tabs>
          <w:tab w:val="num" w:pos="2880"/>
        </w:tabs>
        <w:ind w:left="2880" w:hanging="360"/>
      </w:pPr>
      <w:rPr>
        <w:rFonts w:ascii="Times New Roman" w:hAnsi="Times New Roman" w:hint="default"/>
      </w:rPr>
    </w:lvl>
    <w:lvl w:ilvl="4" w:tplc="99CC9D6E" w:tentative="1">
      <w:start w:val="1"/>
      <w:numFmt w:val="bullet"/>
      <w:lvlText w:val="•"/>
      <w:lvlJc w:val="left"/>
      <w:pPr>
        <w:tabs>
          <w:tab w:val="num" w:pos="3600"/>
        </w:tabs>
        <w:ind w:left="3600" w:hanging="360"/>
      </w:pPr>
      <w:rPr>
        <w:rFonts w:ascii="Times New Roman" w:hAnsi="Times New Roman" w:hint="default"/>
      </w:rPr>
    </w:lvl>
    <w:lvl w:ilvl="5" w:tplc="126AB334" w:tentative="1">
      <w:start w:val="1"/>
      <w:numFmt w:val="bullet"/>
      <w:lvlText w:val="•"/>
      <w:lvlJc w:val="left"/>
      <w:pPr>
        <w:tabs>
          <w:tab w:val="num" w:pos="4320"/>
        </w:tabs>
        <w:ind w:left="4320" w:hanging="360"/>
      </w:pPr>
      <w:rPr>
        <w:rFonts w:ascii="Times New Roman" w:hAnsi="Times New Roman" w:hint="default"/>
      </w:rPr>
    </w:lvl>
    <w:lvl w:ilvl="6" w:tplc="425E5C28" w:tentative="1">
      <w:start w:val="1"/>
      <w:numFmt w:val="bullet"/>
      <w:lvlText w:val="•"/>
      <w:lvlJc w:val="left"/>
      <w:pPr>
        <w:tabs>
          <w:tab w:val="num" w:pos="5040"/>
        </w:tabs>
        <w:ind w:left="5040" w:hanging="360"/>
      </w:pPr>
      <w:rPr>
        <w:rFonts w:ascii="Times New Roman" w:hAnsi="Times New Roman" w:hint="default"/>
      </w:rPr>
    </w:lvl>
    <w:lvl w:ilvl="7" w:tplc="F5A0B83E" w:tentative="1">
      <w:start w:val="1"/>
      <w:numFmt w:val="bullet"/>
      <w:lvlText w:val="•"/>
      <w:lvlJc w:val="left"/>
      <w:pPr>
        <w:tabs>
          <w:tab w:val="num" w:pos="5760"/>
        </w:tabs>
        <w:ind w:left="5760" w:hanging="360"/>
      </w:pPr>
      <w:rPr>
        <w:rFonts w:ascii="Times New Roman" w:hAnsi="Times New Roman" w:hint="default"/>
      </w:rPr>
    </w:lvl>
    <w:lvl w:ilvl="8" w:tplc="99A4AB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A1C02C5"/>
    <w:multiLevelType w:val="hybridMultilevel"/>
    <w:tmpl w:val="BC4AE362"/>
    <w:lvl w:ilvl="0" w:tplc="E236DE50">
      <w:start w:val="1"/>
      <w:numFmt w:val="bullet"/>
      <w:lvlText w:val="•"/>
      <w:lvlJc w:val="left"/>
      <w:pPr>
        <w:tabs>
          <w:tab w:val="num" w:pos="720"/>
        </w:tabs>
        <w:ind w:left="720" w:hanging="360"/>
      </w:pPr>
      <w:rPr>
        <w:rFonts w:ascii="Times New Roman" w:hAnsi="Times New Roman" w:hint="default"/>
      </w:rPr>
    </w:lvl>
    <w:lvl w:ilvl="1" w:tplc="32425742" w:tentative="1">
      <w:start w:val="1"/>
      <w:numFmt w:val="bullet"/>
      <w:lvlText w:val="•"/>
      <w:lvlJc w:val="left"/>
      <w:pPr>
        <w:tabs>
          <w:tab w:val="num" w:pos="1440"/>
        </w:tabs>
        <w:ind w:left="1440" w:hanging="360"/>
      </w:pPr>
      <w:rPr>
        <w:rFonts w:ascii="Times New Roman" w:hAnsi="Times New Roman" w:hint="default"/>
      </w:rPr>
    </w:lvl>
    <w:lvl w:ilvl="2" w:tplc="E9528DEA" w:tentative="1">
      <w:start w:val="1"/>
      <w:numFmt w:val="bullet"/>
      <w:lvlText w:val="•"/>
      <w:lvlJc w:val="left"/>
      <w:pPr>
        <w:tabs>
          <w:tab w:val="num" w:pos="2160"/>
        </w:tabs>
        <w:ind w:left="2160" w:hanging="360"/>
      </w:pPr>
      <w:rPr>
        <w:rFonts w:ascii="Times New Roman" w:hAnsi="Times New Roman" w:hint="default"/>
      </w:rPr>
    </w:lvl>
    <w:lvl w:ilvl="3" w:tplc="EB165FCA" w:tentative="1">
      <w:start w:val="1"/>
      <w:numFmt w:val="bullet"/>
      <w:lvlText w:val="•"/>
      <w:lvlJc w:val="left"/>
      <w:pPr>
        <w:tabs>
          <w:tab w:val="num" w:pos="2880"/>
        </w:tabs>
        <w:ind w:left="2880" w:hanging="360"/>
      </w:pPr>
      <w:rPr>
        <w:rFonts w:ascii="Times New Roman" w:hAnsi="Times New Roman" w:hint="default"/>
      </w:rPr>
    </w:lvl>
    <w:lvl w:ilvl="4" w:tplc="5B380468" w:tentative="1">
      <w:start w:val="1"/>
      <w:numFmt w:val="bullet"/>
      <w:lvlText w:val="•"/>
      <w:lvlJc w:val="left"/>
      <w:pPr>
        <w:tabs>
          <w:tab w:val="num" w:pos="3600"/>
        </w:tabs>
        <w:ind w:left="3600" w:hanging="360"/>
      </w:pPr>
      <w:rPr>
        <w:rFonts w:ascii="Times New Roman" w:hAnsi="Times New Roman" w:hint="default"/>
      </w:rPr>
    </w:lvl>
    <w:lvl w:ilvl="5" w:tplc="533A7112" w:tentative="1">
      <w:start w:val="1"/>
      <w:numFmt w:val="bullet"/>
      <w:lvlText w:val="•"/>
      <w:lvlJc w:val="left"/>
      <w:pPr>
        <w:tabs>
          <w:tab w:val="num" w:pos="4320"/>
        </w:tabs>
        <w:ind w:left="4320" w:hanging="360"/>
      </w:pPr>
      <w:rPr>
        <w:rFonts w:ascii="Times New Roman" w:hAnsi="Times New Roman" w:hint="default"/>
      </w:rPr>
    </w:lvl>
    <w:lvl w:ilvl="6" w:tplc="34D407E6" w:tentative="1">
      <w:start w:val="1"/>
      <w:numFmt w:val="bullet"/>
      <w:lvlText w:val="•"/>
      <w:lvlJc w:val="left"/>
      <w:pPr>
        <w:tabs>
          <w:tab w:val="num" w:pos="5040"/>
        </w:tabs>
        <w:ind w:left="5040" w:hanging="360"/>
      </w:pPr>
      <w:rPr>
        <w:rFonts w:ascii="Times New Roman" w:hAnsi="Times New Roman" w:hint="default"/>
      </w:rPr>
    </w:lvl>
    <w:lvl w:ilvl="7" w:tplc="498E5240" w:tentative="1">
      <w:start w:val="1"/>
      <w:numFmt w:val="bullet"/>
      <w:lvlText w:val="•"/>
      <w:lvlJc w:val="left"/>
      <w:pPr>
        <w:tabs>
          <w:tab w:val="num" w:pos="5760"/>
        </w:tabs>
        <w:ind w:left="5760" w:hanging="360"/>
      </w:pPr>
      <w:rPr>
        <w:rFonts w:ascii="Times New Roman" w:hAnsi="Times New Roman" w:hint="default"/>
      </w:rPr>
    </w:lvl>
    <w:lvl w:ilvl="8" w:tplc="C6ECE2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FD871C2"/>
    <w:multiLevelType w:val="hybridMultilevel"/>
    <w:tmpl w:val="CAB0468C"/>
    <w:lvl w:ilvl="0" w:tplc="E8C8F744">
      <w:start w:val="1"/>
      <w:numFmt w:val="bullet"/>
      <w:lvlText w:val="•"/>
      <w:lvlJc w:val="left"/>
      <w:pPr>
        <w:tabs>
          <w:tab w:val="num" w:pos="720"/>
        </w:tabs>
        <w:ind w:left="720" w:hanging="360"/>
      </w:pPr>
      <w:rPr>
        <w:rFonts w:ascii="Times New Roman" w:hAnsi="Times New Roman" w:hint="default"/>
      </w:rPr>
    </w:lvl>
    <w:lvl w:ilvl="1" w:tplc="A1B4ECDA" w:tentative="1">
      <w:start w:val="1"/>
      <w:numFmt w:val="bullet"/>
      <w:lvlText w:val="•"/>
      <w:lvlJc w:val="left"/>
      <w:pPr>
        <w:tabs>
          <w:tab w:val="num" w:pos="1440"/>
        </w:tabs>
        <w:ind w:left="1440" w:hanging="360"/>
      </w:pPr>
      <w:rPr>
        <w:rFonts w:ascii="Times New Roman" w:hAnsi="Times New Roman" w:hint="default"/>
      </w:rPr>
    </w:lvl>
    <w:lvl w:ilvl="2" w:tplc="08643D48" w:tentative="1">
      <w:start w:val="1"/>
      <w:numFmt w:val="bullet"/>
      <w:lvlText w:val="•"/>
      <w:lvlJc w:val="left"/>
      <w:pPr>
        <w:tabs>
          <w:tab w:val="num" w:pos="2160"/>
        </w:tabs>
        <w:ind w:left="2160" w:hanging="360"/>
      </w:pPr>
      <w:rPr>
        <w:rFonts w:ascii="Times New Roman" w:hAnsi="Times New Roman" w:hint="default"/>
      </w:rPr>
    </w:lvl>
    <w:lvl w:ilvl="3" w:tplc="5062346C" w:tentative="1">
      <w:start w:val="1"/>
      <w:numFmt w:val="bullet"/>
      <w:lvlText w:val="•"/>
      <w:lvlJc w:val="left"/>
      <w:pPr>
        <w:tabs>
          <w:tab w:val="num" w:pos="2880"/>
        </w:tabs>
        <w:ind w:left="2880" w:hanging="360"/>
      </w:pPr>
      <w:rPr>
        <w:rFonts w:ascii="Times New Roman" w:hAnsi="Times New Roman" w:hint="default"/>
      </w:rPr>
    </w:lvl>
    <w:lvl w:ilvl="4" w:tplc="861ED2A0" w:tentative="1">
      <w:start w:val="1"/>
      <w:numFmt w:val="bullet"/>
      <w:lvlText w:val="•"/>
      <w:lvlJc w:val="left"/>
      <w:pPr>
        <w:tabs>
          <w:tab w:val="num" w:pos="3600"/>
        </w:tabs>
        <w:ind w:left="3600" w:hanging="360"/>
      </w:pPr>
      <w:rPr>
        <w:rFonts w:ascii="Times New Roman" w:hAnsi="Times New Roman" w:hint="default"/>
      </w:rPr>
    </w:lvl>
    <w:lvl w:ilvl="5" w:tplc="C5A6FF3E" w:tentative="1">
      <w:start w:val="1"/>
      <w:numFmt w:val="bullet"/>
      <w:lvlText w:val="•"/>
      <w:lvlJc w:val="left"/>
      <w:pPr>
        <w:tabs>
          <w:tab w:val="num" w:pos="4320"/>
        </w:tabs>
        <w:ind w:left="4320" w:hanging="360"/>
      </w:pPr>
      <w:rPr>
        <w:rFonts w:ascii="Times New Roman" w:hAnsi="Times New Roman" w:hint="default"/>
      </w:rPr>
    </w:lvl>
    <w:lvl w:ilvl="6" w:tplc="AA1C8808" w:tentative="1">
      <w:start w:val="1"/>
      <w:numFmt w:val="bullet"/>
      <w:lvlText w:val="•"/>
      <w:lvlJc w:val="left"/>
      <w:pPr>
        <w:tabs>
          <w:tab w:val="num" w:pos="5040"/>
        </w:tabs>
        <w:ind w:left="5040" w:hanging="360"/>
      </w:pPr>
      <w:rPr>
        <w:rFonts w:ascii="Times New Roman" w:hAnsi="Times New Roman" w:hint="default"/>
      </w:rPr>
    </w:lvl>
    <w:lvl w:ilvl="7" w:tplc="11DC6CFC" w:tentative="1">
      <w:start w:val="1"/>
      <w:numFmt w:val="bullet"/>
      <w:lvlText w:val="•"/>
      <w:lvlJc w:val="left"/>
      <w:pPr>
        <w:tabs>
          <w:tab w:val="num" w:pos="5760"/>
        </w:tabs>
        <w:ind w:left="5760" w:hanging="360"/>
      </w:pPr>
      <w:rPr>
        <w:rFonts w:ascii="Times New Roman" w:hAnsi="Times New Roman" w:hint="default"/>
      </w:rPr>
    </w:lvl>
    <w:lvl w:ilvl="8" w:tplc="89C6FF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43318E1"/>
    <w:multiLevelType w:val="hybridMultilevel"/>
    <w:tmpl w:val="37646896"/>
    <w:lvl w:ilvl="0" w:tplc="9924A4B6">
      <w:start w:val="1"/>
      <w:numFmt w:val="bullet"/>
      <w:lvlText w:val="•"/>
      <w:lvlJc w:val="left"/>
      <w:pPr>
        <w:tabs>
          <w:tab w:val="num" w:pos="720"/>
        </w:tabs>
        <w:ind w:left="720" w:hanging="360"/>
      </w:pPr>
      <w:rPr>
        <w:rFonts w:ascii="Times New Roman" w:hAnsi="Times New Roman" w:hint="default"/>
      </w:rPr>
    </w:lvl>
    <w:lvl w:ilvl="1" w:tplc="82E61E46" w:tentative="1">
      <w:start w:val="1"/>
      <w:numFmt w:val="bullet"/>
      <w:lvlText w:val="•"/>
      <w:lvlJc w:val="left"/>
      <w:pPr>
        <w:tabs>
          <w:tab w:val="num" w:pos="1440"/>
        </w:tabs>
        <w:ind w:left="1440" w:hanging="360"/>
      </w:pPr>
      <w:rPr>
        <w:rFonts w:ascii="Times New Roman" w:hAnsi="Times New Roman" w:hint="default"/>
      </w:rPr>
    </w:lvl>
    <w:lvl w:ilvl="2" w:tplc="ACA00288" w:tentative="1">
      <w:start w:val="1"/>
      <w:numFmt w:val="bullet"/>
      <w:lvlText w:val="•"/>
      <w:lvlJc w:val="left"/>
      <w:pPr>
        <w:tabs>
          <w:tab w:val="num" w:pos="2160"/>
        </w:tabs>
        <w:ind w:left="2160" w:hanging="360"/>
      </w:pPr>
      <w:rPr>
        <w:rFonts w:ascii="Times New Roman" w:hAnsi="Times New Roman" w:hint="default"/>
      </w:rPr>
    </w:lvl>
    <w:lvl w:ilvl="3" w:tplc="91DAEBE4" w:tentative="1">
      <w:start w:val="1"/>
      <w:numFmt w:val="bullet"/>
      <w:lvlText w:val="•"/>
      <w:lvlJc w:val="left"/>
      <w:pPr>
        <w:tabs>
          <w:tab w:val="num" w:pos="2880"/>
        </w:tabs>
        <w:ind w:left="2880" w:hanging="360"/>
      </w:pPr>
      <w:rPr>
        <w:rFonts w:ascii="Times New Roman" w:hAnsi="Times New Roman" w:hint="default"/>
      </w:rPr>
    </w:lvl>
    <w:lvl w:ilvl="4" w:tplc="2FEE20C4" w:tentative="1">
      <w:start w:val="1"/>
      <w:numFmt w:val="bullet"/>
      <w:lvlText w:val="•"/>
      <w:lvlJc w:val="left"/>
      <w:pPr>
        <w:tabs>
          <w:tab w:val="num" w:pos="3600"/>
        </w:tabs>
        <w:ind w:left="3600" w:hanging="360"/>
      </w:pPr>
      <w:rPr>
        <w:rFonts w:ascii="Times New Roman" w:hAnsi="Times New Roman" w:hint="default"/>
      </w:rPr>
    </w:lvl>
    <w:lvl w:ilvl="5" w:tplc="637E58E6" w:tentative="1">
      <w:start w:val="1"/>
      <w:numFmt w:val="bullet"/>
      <w:lvlText w:val="•"/>
      <w:lvlJc w:val="left"/>
      <w:pPr>
        <w:tabs>
          <w:tab w:val="num" w:pos="4320"/>
        </w:tabs>
        <w:ind w:left="4320" w:hanging="360"/>
      </w:pPr>
      <w:rPr>
        <w:rFonts w:ascii="Times New Roman" w:hAnsi="Times New Roman" w:hint="default"/>
      </w:rPr>
    </w:lvl>
    <w:lvl w:ilvl="6" w:tplc="CB1CAACE" w:tentative="1">
      <w:start w:val="1"/>
      <w:numFmt w:val="bullet"/>
      <w:lvlText w:val="•"/>
      <w:lvlJc w:val="left"/>
      <w:pPr>
        <w:tabs>
          <w:tab w:val="num" w:pos="5040"/>
        </w:tabs>
        <w:ind w:left="5040" w:hanging="360"/>
      </w:pPr>
      <w:rPr>
        <w:rFonts w:ascii="Times New Roman" w:hAnsi="Times New Roman" w:hint="default"/>
      </w:rPr>
    </w:lvl>
    <w:lvl w:ilvl="7" w:tplc="5240BC4E" w:tentative="1">
      <w:start w:val="1"/>
      <w:numFmt w:val="bullet"/>
      <w:lvlText w:val="•"/>
      <w:lvlJc w:val="left"/>
      <w:pPr>
        <w:tabs>
          <w:tab w:val="num" w:pos="5760"/>
        </w:tabs>
        <w:ind w:left="5760" w:hanging="360"/>
      </w:pPr>
      <w:rPr>
        <w:rFonts w:ascii="Times New Roman" w:hAnsi="Times New Roman" w:hint="default"/>
      </w:rPr>
    </w:lvl>
    <w:lvl w:ilvl="8" w:tplc="6F8A5FE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77351CC"/>
    <w:multiLevelType w:val="hybridMultilevel"/>
    <w:tmpl w:val="8604F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6"/>
  </w:num>
  <w:num w:numId="4">
    <w:abstractNumId w:val="2"/>
  </w:num>
  <w:num w:numId="5">
    <w:abstractNumId w:val="12"/>
  </w:num>
  <w:num w:numId="6">
    <w:abstractNumId w:val="4"/>
  </w:num>
  <w:num w:numId="7">
    <w:abstractNumId w:val="5"/>
  </w:num>
  <w:num w:numId="8">
    <w:abstractNumId w:val="10"/>
  </w:num>
  <w:num w:numId="9">
    <w:abstractNumId w:val="11"/>
  </w:num>
  <w:num w:numId="10">
    <w:abstractNumId w:val="1"/>
  </w:num>
  <w:num w:numId="11">
    <w:abstractNumId w:val="7"/>
  </w:num>
  <w:num w:numId="12">
    <w:abstractNumId w:val="3"/>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5E"/>
    <w:rsid w:val="003A0F5E"/>
    <w:rsid w:val="003D6697"/>
    <w:rsid w:val="00407CD5"/>
    <w:rsid w:val="00605F0F"/>
    <w:rsid w:val="0080468F"/>
    <w:rsid w:val="00806329"/>
    <w:rsid w:val="0083355E"/>
    <w:rsid w:val="00852925"/>
    <w:rsid w:val="00886FBC"/>
    <w:rsid w:val="0098742D"/>
    <w:rsid w:val="009E15FF"/>
    <w:rsid w:val="00A30249"/>
    <w:rsid w:val="00AE4548"/>
    <w:rsid w:val="00C91311"/>
    <w:rsid w:val="00CA4DF6"/>
    <w:rsid w:val="00F1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5E"/>
    <w:pPr>
      <w:spacing w:after="0" w:line="240" w:lineRule="auto"/>
      <w:jc w:val="center"/>
    </w:pPr>
    <w:rPr>
      <w:rFonts w:ascii="Arial" w:eastAsia="Times New Roman" w:hAnsi="Arial"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5E"/>
    <w:pPr>
      <w:ind w:left="720"/>
      <w:contextualSpacing/>
    </w:pPr>
  </w:style>
  <w:style w:type="character" w:styleId="Hyperlink">
    <w:name w:val="Hyperlink"/>
    <w:basedOn w:val="DefaultParagraphFont"/>
    <w:uiPriority w:val="99"/>
    <w:semiHidden/>
    <w:unhideWhenUsed/>
    <w:rsid w:val="009E15FF"/>
    <w:rPr>
      <w:rFonts w:ascii="Times New Roman" w:hAnsi="Times New Roman" w:cs="Times New Roman" w:hint="default"/>
      <w:color w:val="000000"/>
      <w:u w:val="single"/>
    </w:rPr>
  </w:style>
  <w:style w:type="table" w:styleId="TableGrid">
    <w:name w:val="Table Grid"/>
    <w:basedOn w:val="TableNormal"/>
    <w:uiPriority w:val="59"/>
    <w:rsid w:val="009E15F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5E"/>
    <w:pPr>
      <w:spacing w:after="0" w:line="240" w:lineRule="auto"/>
      <w:jc w:val="center"/>
    </w:pPr>
    <w:rPr>
      <w:rFonts w:ascii="Arial" w:eastAsia="Times New Roman" w:hAnsi="Arial"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5E"/>
    <w:pPr>
      <w:ind w:left="720"/>
      <w:contextualSpacing/>
    </w:pPr>
  </w:style>
  <w:style w:type="character" w:styleId="Hyperlink">
    <w:name w:val="Hyperlink"/>
    <w:basedOn w:val="DefaultParagraphFont"/>
    <w:uiPriority w:val="99"/>
    <w:semiHidden/>
    <w:unhideWhenUsed/>
    <w:rsid w:val="009E15FF"/>
    <w:rPr>
      <w:rFonts w:ascii="Times New Roman" w:hAnsi="Times New Roman" w:cs="Times New Roman" w:hint="default"/>
      <w:color w:val="000000"/>
      <w:u w:val="single"/>
    </w:rPr>
  </w:style>
  <w:style w:type="table" w:styleId="TableGrid">
    <w:name w:val="Table Grid"/>
    <w:basedOn w:val="TableNormal"/>
    <w:uiPriority w:val="59"/>
    <w:rsid w:val="009E15F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831">
      <w:bodyDiv w:val="1"/>
      <w:marLeft w:val="0"/>
      <w:marRight w:val="0"/>
      <w:marTop w:val="0"/>
      <w:marBottom w:val="0"/>
      <w:divBdr>
        <w:top w:val="none" w:sz="0" w:space="0" w:color="auto"/>
        <w:left w:val="none" w:sz="0" w:space="0" w:color="auto"/>
        <w:bottom w:val="none" w:sz="0" w:space="0" w:color="auto"/>
        <w:right w:val="none" w:sz="0" w:space="0" w:color="auto"/>
      </w:divBdr>
      <w:divsChild>
        <w:div w:id="1480220579">
          <w:marLeft w:val="547"/>
          <w:marRight w:val="0"/>
          <w:marTop w:val="0"/>
          <w:marBottom w:val="0"/>
          <w:divBdr>
            <w:top w:val="none" w:sz="0" w:space="0" w:color="auto"/>
            <w:left w:val="none" w:sz="0" w:space="0" w:color="auto"/>
            <w:bottom w:val="none" w:sz="0" w:space="0" w:color="auto"/>
            <w:right w:val="none" w:sz="0" w:space="0" w:color="auto"/>
          </w:divBdr>
        </w:div>
      </w:divsChild>
    </w:div>
    <w:div w:id="390423655">
      <w:bodyDiv w:val="1"/>
      <w:marLeft w:val="0"/>
      <w:marRight w:val="0"/>
      <w:marTop w:val="0"/>
      <w:marBottom w:val="0"/>
      <w:divBdr>
        <w:top w:val="none" w:sz="0" w:space="0" w:color="auto"/>
        <w:left w:val="none" w:sz="0" w:space="0" w:color="auto"/>
        <w:bottom w:val="none" w:sz="0" w:space="0" w:color="auto"/>
        <w:right w:val="none" w:sz="0" w:space="0" w:color="auto"/>
      </w:divBdr>
      <w:divsChild>
        <w:div w:id="105077924">
          <w:marLeft w:val="547"/>
          <w:marRight w:val="0"/>
          <w:marTop w:val="0"/>
          <w:marBottom w:val="0"/>
          <w:divBdr>
            <w:top w:val="none" w:sz="0" w:space="0" w:color="auto"/>
            <w:left w:val="none" w:sz="0" w:space="0" w:color="auto"/>
            <w:bottom w:val="none" w:sz="0" w:space="0" w:color="auto"/>
            <w:right w:val="none" w:sz="0" w:space="0" w:color="auto"/>
          </w:divBdr>
        </w:div>
      </w:divsChild>
    </w:div>
    <w:div w:id="463543750">
      <w:bodyDiv w:val="1"/>
      <w:marLeft w:val="0"/>
      <w:marRight w:val="0"/>
      <w:marTop w:val="0"/>
      <w:marBottom w:val="0"/>
      <w:divBdr>
        <w:top w:val="none" w:sz="0" w:space="0" w:color="auto"/>
        <w:left w:val="none" w:sz="0" w:space="0" w:color="auto"/>
        <w:bottom w:val="none" w:sz="0" w:space="0" w:color="auto"/>
        <w:right w:val="none" w:sz="0" w:space="0" w:color="auto"/>
      </w:divBdr>
      <w:divsChild>
        <w:div w:id="1645816348">
          <w:marLeft w:val="547"/>
          <w:marRight w:val="0"/>
          <w:marTop w:val="0"/>
          <w:marBottom w:val="0"/>
          <w:divBdr>
            <w:top w:val="none" w:sz="0" w:space="0" w:color="auto"/>
            <w:left w:val="none" w:sz="0" w:space="0" w:color="auto"/>
            <w:bottom w:val="none" w:sz="0" w:space="0" w:color="auto"/>
            <w:right w:val="none" w:sz="0" w:space="0" w:color="auto"/>
          </w:divBdr>
        </w:div>
      </w:divsChild>
    </w:div>
    <w:div w:id="532112190">
      <w:bodyDiv w:val="1"/>
      <w:marLeft w:val="0"/>
      <w:marRight w:val="0"/>
      <w:marTop w:val="0"/>
      <w:marBottom w:val="0"/>
      <w:divBdr>
        <w:top w:val="none" w:sz="0" w:space="0" w:color="auto"/>
        <w:left w:val="none" w:sz="0" w:space="0" w:color="auto"/>
        <w:bottom w:val="none" w:sz="0" w:space="0" w:color="auto"/>
        <w:right w:val="none" w:sz="0" w:space="0" w:color="auto"/>
      </w:divBdr>
      <w:divsChild>
        <w:div w:id="1238856649">
          <w:marLeft w:val="547"/>
          <w:marRight w:val="0"/>
          <w:marTop w:val="0"/>
          <w:marBottom w:val="0"/>
          <w:divBdr>
            <w:top w:val="none" w:sz="0" w:space="0" w:color="auto"/>
            <w:left w:val="none" w:sz="0" w:space="0" w:color="auto"/>
            <w:bottom w:val="none" w:sz="0" w:space="0" w:color="auto"/>
            <w:right w:val="none" w:sz="0" w:space="0" w:color="auto"/>
          </w:divBdr>
        </w:div>
      </w:divsChild>
    </w:div>
    <w:div w:id="817305860">
      <w:bodyDiv w:val="1"/>
      <w:marLeft w:val="0"/>
      <w:marRight w:val="0"/>
      <w:marTop w:val="0"/>
      <w:marBottom w:val="0"/>
      <w:divBdr>
        <w:top w:val="none" w:sz="0" w:space="0" w:color="auto"/>
        <w:left w:val="none" w:sz="0" w:space="0" w:color="auto"/>
        <w:bottom w:val="none" w:sz="0" w:space="0" w:color="auto"/>
        <w:right w:val="none" w:sz="0" w:space="0" w:color="auto"/>
      </w:divBdr>
      <w:divsChild>
        <w:div w:id="78335516">
          <w:marLeft w:val="547"/>
          <w:marRight w:val="0"/>
          <w:marTop w:val="0"/>
          <w:marBottom w:val="0"/>
          <w:divBdr>
            <w:top w:val="none" w:sz="0" w:space="0" w:color="auto"/>
            <w:left w:val="none" w:sz="0" w:space="0" w:color="auto"/>
            <w:bottom w:val="none" w:sz="0" w:space="0" w:color="auto"/>
            <w:right w:val="none" w:sz="0" w:space="0" w:color="auto"/>
          </w:divBdr>
        </w:div>
      </w:divsChild>
    </w:div>
    <w:div w:id="1018236632">
      <w:bodyDiv w:val="1"/>
      <w:marLeft w:val="0"/>
      <w:marRight w:val="0"/>
      <w:marTop w:val="0"/>
      <w:marBottom w:val="0"/>
      <w:divBdr>
        <w:top w:val="none" w:sz="0" w:space="0" w:color="auto"/>
        <w:left w:val="none" w:sz="0" w:space="0" w:color="auto"/>
        <w:bottom w:val="none" w:sz="0" w:space="0" w:color="auto"/>
        <w:right w:val="none" w:sz="0" w:space="0" w:color="auto"/>
      </w:divBdr>
      <w:divsChild>
        <w:div w:id="884486953">
          <w:marLeft w:val="547"/>
          <w:marRight w:val="0"/>
          <w:marTop w:val="0"/>
          <w:marBottom w:val="0"/>
          <w:divBdr>
            <w:top w:val="none" w:sz="0" w:space="0" w:color="auto"/>
            <w:left w:val="none" w:sz="0" w:space="0" w:color="auto"/>
            <w:bottom w:val="none" w:sz="0" w:space="0" w:color="auto"/>
            <w:right w:val="none" w:sz="0" w:space="0" w:color="auto"/>
          </w:divBdr>
        </w:div>
      </w:divsChild>
    </w:div>
    <w:div w:id="1381398754">
      <w:bodyDiv w:val="1"/>
      <w:marLeft w:val="0"/>
      <w:marRight w:val="0"/>
      <w:marTop w:val="0"/>
      <w:marBottom w:val="0"/>
      <w:divBdr>
        <w:top w:val="none" w:sz="0" w:space="0" w:color="auto"/>
        <w:left w:val="none" w:sz="0" w:space="0" w:color="auto"/>
        <w:bottom w:val="none" w:sz="0" w:space="0" w:color="auto"/>
        <w:right w:val="none" w:sz="0" w:space="0" w:color="auto"/>
      </w:divBdr>
      <w:divsChild>
        <w:div w:id="416485523">
          <w:marLeft w:val="547"/>
          <w:marRight w:val="0"/>
          <w:marTop w:val="0"/>
          <w:marBottom w:val="0"/>
          <w:divBdr>
            <w:top w:val="none" w:sz="0" w:space="0" w:color="auto"/>
            <w:left w:val="none" w:sz="0" w:space="0" w:color="auto"/>
            <w:bottom w:val="none" w:sz="0" w:space="0" w:color="auto"/>
            <w:right w:val="none" w:sz="0" w:space="0" w:color="auto"/>
          </w:divBdr>
        </w:div>
      </w:divsChild>
    </w:div>
    <w:div w:id="142869791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819489853">
          <w:marLeft w:val="547"/>
          <w:marRight w:val="0"/>
          <w:marTop w:val="0"/>
          <w:marBottom w:val="0"/>
          <w:divBdr>
            <w:top w:val="none" w:sz="0" w:space="0" w:color="auto"/>
            <w:left w:val="none" w:sz="0" w:space="0" w:color="auto"/>
            <w:bottom w:val="none" w:sz="0" w:space="0" w:color="auto"/>
            <w:right w:val="none" w:sz="0" w:space="0" w:color="auto"/>
          </w:divBdr>
        </w:div>
      </w:divsChild>
    </w:div>
    <w:div w:id="1729957893">
      <w:bodyDiv w:val="1"/>
      <w:marLeft w:val="0"/>
      <w:marRight w:val="0"/>
      <w:marTop w:val="0"/>
      <w:marBottom w:val="0"/>
      <w:divBdr>
        <w:top w:val="none" w:sz="0" w:space="0" w:color="auto"/>
        <w:left w:val="none" w:sz="0" w:space="0" w:color="auto"/>
        <w:bottom w:val="none" w:sz="0" w:space="0" w:color="auto"/>
        <w:right w:val="none" w:sz="0" w:space="0" w:color="auto"/>
      </w:divBdr>
      <w:divsChild>
        <w:div w:id="758256434">
          <w:marLeft w:val="547"/>
          <w:marRight w:val="0"/>
          <w:marTop w:val="0"/>
          <w:marBottom w:val="0"/>
          <w:divBdr>
            <w:top w:val="none" w:sz="0" w:space="0" w:color="auto"/>
            <w:left w:val="none" w:sz="0" w:space="0" w:color="auto"/>
            <w:bottom w:val="none" w:sz="0" w:space="0" w:color="auto"/>
            <w:right w:val="none" w:sz="0" w:space="0" w:color="auto"/>
          </w:divBdr>
        </w:div>
      </w:divsChild>
    </w:div>
    <w:div w:id="1741175630">
      <w:bodyDiv w:val="1"/>
      <w:marLeft w:val="0"/>
      <w:marRight w:val="0"/>
      <w:marTop w:val="0"/>
      <w:marBottom w:val="0"/>
      <w:divBdr>
        <w:top w:val="none" w:sz="0" w:space="0" w:color="auto"/>
        <w:left w:val="none" w:sz="0" w:space="0" w:color="auto"/>
        <w:bottom w:val="none" w:sz="0" w:space="0" w:color="auto"/>
        <w:right w:val="none" w:sz="0" w:space="0" w:color="auto"/>
      </w:divBdr>
      <w:divsChild>
        <w:div w:id="115878767">
          <w:marLeft w:val="547"/>
          <w:marRight w:val="0"/>
          <w:marTop w:val="0"/>
          <w:marBottom w:val="0"/>
          <w:divBdr>
            <w:top w:val="none" w:sz="0" w:space="0" w:color="auto"/>
            <w:left w:val="none" w:sz="0" w:space="0" w:color="auto"/>
            <w:bottom w:val="none" w:sz="0" w:space="0" w:color="auto"/>
            <w:right w:val="none" w:sz="0" w:space="0" w:color="auto"/>
          </w:divBdr>
        </w:div>
      </w:divsChild>
    </w:div>
    <w:div w:id="1757437219">
      <w:bodyDiv w:val="1"/>
      <w:marLeft w:val="0"/>
      <w:marRight w:val="0"/>
      <w:marTop w:val="0"/>
      <w:marBottom w:val="0"/>
      <w:divBdr>
        <w:top w:val="none" w:sz="0" w:space="0" w:color="auto"/>
        <w:left w:val="none" w:sz="0" w:space="0" w:color="auto"/>
        <w:bottom w:val="none" w:sz="0" w:space="0" w:color="auto"/>
        <w:right w:val="none" w:sz="0" w:space="0" w:color="auto"/>
      </w:divBdr>
      <w:divsChild>
        <w:div w:id="2133480516">
          <w:marLeft w:val="547"/>
          <w:marRight w:val="0"/>
          <w:marTop w:val="0"/>
          <w:marBottom w:val="0"/>
          <w:divBdr>
            <w:top w:val="none" w:sz="0" w:space="0" w:color="auto"/>
            <w:left w:val="none" w:sz="0" w:space="0" w:color="auto"/>
            <w:bottom w:val="none" w:sz="0" w:space="0" w:color="auto"/>
            <w:right w:val="none" w:sz="0" w:space="0" w:color="auto"/>
          </w:divBdr>
        </w:div>
      </w:divsChild>
    </w:div>
    <w:div w:id="2065594434">
      <w:bodyDiv w:val="1"/>
      <w:marLeft w:val="0"/>
      <w:marRight w:val="0"/>
      <w:marTop w:val="0"/>
      <w:marBottom w:val="0"/>
      <w:divBdr>
        <w:top w:val="none" w:sz="0" w:space="0" w:color="auto"/>
        <w:left w:val="none" w:sz="0" w:space="0" w:color="auto"/>
        <w:bottom w:val="none" w:sz="0" w:space="0" w:color="auto"/>
        <w:right w:val="none" w:sz="0" w:space="0" w:color="auto"/>
      </w:divBdr>
      <w:divsChild>
        <w:div w:id="5947061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tImpacts@highmark.com" TargetMode="External"/><Relationship Id="rId3" Type="http://schemas.openxmlformats.org/officeDocument/2006/relationships/styles" Target="styles.xml"/><Relationship Id="rId7" Type="http://schemas.openxmlformats.org/officeDocument/2006/relationships/hyperlink" Target="mailto:COPC_Distribution_List@highma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nProdMassNotif@high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A842-E032-4FF9-9C3C-FB8BBA26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Highmark, Inc</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Plasko, Jennifer L</dc:creator>
  <cp:lastModifiedBy>Homme, Jim</cp:lastModifiedBy>
  <cp:revision>2</cp:revision>
  <dcterms:created xsi:type="dcterms:W3CDTF">2013-06-18T15:00:00Z</dcterms:created>
  <dcterms:modified xsi:type="dcterms:W3CDTF">2013-06-18T15:00:00Z</dcterms:modified>
</cp:coreProperties>
</file>